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BRICOGROUP, un nuevo sitio online a tu alcance</w:t>
      </w:r>
    </w:p>
    <w:p>
      <w:pPr>
        <w:pStyle w:val="Ttulo2"/>
        <w:rPr>
          <w:color w:val="355269"/>
        </w:rPr>
      </w:pPr>
      <w:r>
        <w:rPr>
          <w:color w:val="355269"/>
        </w:rPr>
        <w:t>Bricogroup Integral Europa SL lanza su nueva plataforma  online 3.0</w:t>
      </w:r>
    </w:p>
    <w:p>
      <w:pPr>
        <w:pStyle w:val="LOnormal"/>
        <w:rPr>
          <w:color w:val="355269"/>
        </w:rPr>
      </w:pPr>
      <w:r>
        <w:rPr>
          <w:color w:val="355269"/>
        </w:rPr>
      </w:r>
    </w:p>
    <w:p>
      <w:pPr>
        <w:pStyle w:val="LOnormal"/>
        <w:jc w:val="left"/>
        <w:rPr/>
      </w:pPr>
      <w:r>
        <w:rPr/>
        <w:t/>
        <w:br/>
        <w:t/>
        <w:br/>
        <w:t>Madrid, 23 de Marzo de 2012.- Bricogroup lanza www.bricogroup.com. Es el nuevo proyecto online de la Central de Compras Bricogroup, que surge como resultado de la nueva Estrategia de esta Marca tras su 10º aniversario. Este proyecto se apoya en el uso de las nuevas tecnologías y pretende ser la fusión del conocimiento de las tiendas Bricogroup y la de sus Marcas colaboradoras con el objetivo final de aportar valor a sus clientes, teniéndolos al día de todas sus promociones, noticias y novedades de producto.</w:t>
        <w:br/>
        <w:t/>
        <w:br/>
        <w:t>El desarrollo de este proyecto se plasma en la nueva Plataforma online que se constituye como la versión 3.0 de esta enseña. En ella se puede encontrar una web de contenidos, creativa y moderna, donde cualquiera puede encontrar ideas y consejos de Bricolaje. En ella se publican los folletos promocionales de las tiendas, banners promocionales en la Home Page, nuevas ideas y consejos para hacer bricolaje, jardinería y reformas en tu casa; noticias del sector, de la empresa y de las marcas proveedoras. También se integrarán en ella los perfiles de las redes sociales de Bricogroup en Facebook, Twitter y Youtube. Como complemento fundamental se dará una atención personalizada a las consultas de los visitantes a la web porque el aspecto diferente de esta Empresa es su equipo de profesionales. Asesoran desde la cercanía de una red de tiendas de proximidad, que además está en expansión, y se reparte por todo el territorio nacional. Y por si fuera poco también estamos a tu alcance en los canales de comunicación que nos aporta esta plataforma online.</w:t>
        <w:br/>
        <w:t/>
        <w:br/>
        <w:t>Bricogroup ofrece en sus tiendas un amplio surtido de productos de Bricolaje, Ferretería, Pintura y Adhesivos, Herramientas, Jardín, Mueble Kit, Decoración, Madera, Baño, Cocina, Ordenación, Climatización, Calefacción, Iluminación y Electricidad. De toda su gama hemos de destacar las Campañas de Jardín, Mueble en Kit y las Reformas en el Hogar.</w:t>
        <w:br/>
        <w:t/>
        <w:br/>
        <w:t>.</w:t>
        <w:br/>
        <w:t/>
        <w:br/>
        <w:t>Acerca de Bricogroup</w:t>
        <w:br/>
        <w:t/>
        <w:br/>
        <w:t>Bricogroup es la enseña comercial de Bricogroup Integral Europa SL, Central de Compras fundada en el año 2000 por 9 socios independientes entre si, todos ellos conocedores del sector del bricolaje en España. En total estaba formada por 15 puntos de venta repartidos por todo el territorio español. Actualmente está formada por 10 socios con 30 puntos de venta y más de 57.000 m2 de superficie de venta.</w:t>
        <w:br/>
        <w:t/>
        <w:br/>
        <w:t>Su objetivo principal es el de fomentar el potencial de compra de sus socios, mejorar la posición competitiva de éstos en el mercado, obtener economías de escala, abordar nuevos proyectos conjuntamente, coordinar acciones publicitarias y promocionales y por último elaborar Estrategia de Marketing</w:t>
        <w:br/>
        <w:t/>
        <w:br/>
        <w:t>Más información:</w:t>
        <w:br/>
        <w:t/>
        <w:br/>
        <w:t>Contacto: Maria José Diaz</w:t>
        <w:br/>
        <w:t/>
        <w:br/>
        <w:t>Web: http://www.bricogroup.com.</w:t>
        <w:br/>
        <w:t/>
        <w:br/>
        <w:t>Correo e.: info@bricogroup.com.</w:t>
        <w:br/>
        <w:t/>
        <w:br/>
        <w:t>Teléfono de Atención a Proveedores: 91.8771690</w:t>
        <w:br/>
        <w:t/>
        <w:br/>
        <w:t>Fax: 91.8828178</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