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Refresca tus labios</w:t>
      </w:r>
    </w:p>
    <w:p>
      <w:pPr>
        <w:pStyle w:val="Ttulo2"/>
        <w:rPr>
          <w:color w:val="355269"/>
        </w:rPr>
      </w:pPr>
      <w:r>
        <w:rPr>
          <w:color w:val="355269"/>
        </w:rPr>
        <w:t>La Dra. Natalia Ribé presenta sus dos nuevos tratamientos para refrescar e hidratar los labios, el Tratamiento Fresh Lips, y para dar volumen y redefinirlos, el Tratamiento Redesign Lips</w:t>
      </w:r>
    </w:p>
    <w:p>
      <w:pPr>
        <w:pStyle w:val="LOnormal"/>
        <w:rPr>
          <w:color w:val="355269"/>
        </w:rPr>
      </w:pPr>
      <w:r>
        <w:rPr>
          <w:color w:val="355269"/>
        </w:rPr>
      </w:r>
    </w:p>
    <w:p>
      <w:pPr>
        <w:pStyle w:val="LOnormal"/>
        <w:jc w:val="left"/>
        <w:rPr/>
      </w:pPr>
      <w:r>
        <w:rPr/>
        <w:t/>
        <w:br/>
        <w:t/>
        <w:br/>
        <w:t>Los labios son la principal arma para seducir y cautivar. La Dra. Natalia Ribé, especialista de renombre en Medicina Estética y Directora del Institut Dra. Natalia Ribé, presenta sus dos nuevos protocolos para conseguir unos labios más suaves, más voluptuosos y más hidratados: Tratamiento Fresh Lips y Tratamiento Redesign Lips.</w:t>
        <w:br/>
        <w:t/>
        <w:br/>
        <w:t>Los nuevos tratamientos de la Dra. Natalia Ribé son protocolos específicos adaptados y dirigidos a las necesidades de cada paciente (hombres y mujeres), con un objetivo común: conseguir unos labios naturales.</w:t>
        <w:br/>
        <w:t/>
        <w:br/>
        <w:t>Para aquellos pacientes que quieren hidratar, refrescar sus labios y conseguir un tacto suave, la Dra. Natalia Ribé recomienda el Tratamiento Fresh Lips. Este tratamiento nos proporciona además un sensual efecto mojado, los labios adquieren un aspecto húmedo y turgente. En cambio, si lo que buscamos es perfilar sus labios y que sean más voluptuosos, la doctora recomienda el Tratamiento Redesign Lips.</w:t>
        <w:br/>
        <w:t/>
        <w:br/>
        <w:t>Dos ácidos hialurónicos diferentes</w:t>
        <w:br/>
        <w:t/>
        <w:br/>
        <w:t>En cada uno de estos tratamientos, la doctora utiliza un ácido hialurónico específico. Se trata de una nueva gama de este producto de relleno diseñada especialmente para los tratamientos en la zona labial, mucho más sensible que otras partes del rostro. Se precisan 4 pinchazos (dos en el labio superior y dos en el labio inferior), inyectando el producto en la profundidad correcta con la que conseguir los resultados deseados. Una de las novedades de estos ácidos hialurónicos es que contienen lidocaína (anestesia) que minimiza las molestias durante la inyección.</w:t>
        <w:br/>
        <w:t/>
        <w:br/>
        <w:t>La Dra. Natalia Ribé recomienda realizar estos tratamientos 1 o 2 veces al año. Mi lema es más es menos, por eso me gusta conseguir unos labios naturales que reflejen sensualidad y estén bien hidratados nos explica la doctora Natalia Ribé Directora del Institut Dra. Natalia Ribé.</w:t>
        <w:br/>
        <w:t/>
        <w:br/>
        <w:t>Precio: desde 475 €</w:t>
        <w:br/>
        <w:t/>
        <w:br/>
        <w:t>Para más información:</w:t>
        <w:br/>
        <w:t/>
        <w:br/>
        <w:t>SOGUES COMUNICACIÓN</w:t>
        <w:br/>
        <w:t/>
        <w:br/>
        <w:t>T.93 368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