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Luis Iñorbe mantiene el liderato en la Copa Caja Rural BTT</w:t>
      </w:r>
    </w:p>
    <w:p>
      <w:pPr>
        <w:pStyle w:val="Ttulo2"/>
        <w:rPr>
          <w:color w:val="355269"/>
        </w:rPr>
      </w:pPr>
      <w:r>
        <w:rPr>
          <w:color w:val="355269"/>
        </w:rPr>
        <w:t>José Luis Iñorbe continua líder en la categoría master 30 de la Copa Caja Rural BTT</w:t>
      </w:r>
    </w:p>
    <w:p>
      <w:pPr>
        <w:pStyle w:val="LOnormal"/>
        <w:rPr>
          <w:color w:val="355269"/>
        </w:rPr>
      </w:pPr>
      <w:r>
        <w:rPr>
          <w:color w:val="355269"/>
        </w:rPr>
      </w:r>
    </w:p>
    <w:p>
      <w:pPr>
        <w:pStyle w:val="LOnormal"/>
        <w:jc w:val="left"/>
        <w:rPr/>
      </w:pPr>
      <w:r>
        <w:rPr/>
        <w:t/>
        <w:br/>
        <w:t/>
        <w:br/>
        <w:t>El pasado domingo 18 de febrero, la población de Cascante acogió el Trofeo Virgen del Romero organizado por el club local 39 x 26, segunda prueba puntuable de la Copa Caja Rural BTT 2012.</w:t>
        <w:br/>
        <w:t/>
        <w:br/>
        <w:t>Los participantes encontraron el circuito sobre el que se desarrolló la prueba de 7.800 y 145 metros de desnivel acumulado por vuelta en perfectas condiciones. La víspera había caído una fuerte tormenta que evitó el molesto polvo y que en las zonas de frenada se rompiera en exceso, por lo que las carreras se desarrollaron de una manera muy rápida y con medias de velocidad muy altas.</w:t>
        <w:br/>
        <w:t/>
        <w:br/>
        <w:t>Tras la prueba de escuelas, a las 11 en punto de la mañana se daba el pistoletazo de salida desde la plaza del ayuntamiento para encarar acto seguido por primera vez la empedrada subida al Romero antes de adentrarse en los senderos y caminos de Cascante. En la categoría master 30, Jose Luis Iñorbe (Bikezona-Dynatek) continúa con su estupenda racha y mantiene el liderato en esta categoría con 57 puntos, seguido de David García (C. Gamen) con 42 puntos que obtuvo la victoria este fin de semana en Cascante.</w:t>
        <w:br/>
        <w:t/>
        <w:br/>
        <w:t>En categoría élite desde un inicio el equipo Conor-Saltoki aprovechó su superioridad numérica para controlar la prueba. Desde la primera vuelta, el equipo saldría al ataque con Raúl Serrano y Diego Latasa, que partía como líder tras ganar la prueba inaugural en Izkue, mientras por detrás se formaba un grupo perseguido con los también corredores del Conor-Saltoki Ramon Sagües, Marcos Domínguez y Jesús Bakaikoa, además de Patxi Cía. (MSC), por lo que como era lógico, a este último le tocaría llevar el peso de la persecución. Finalmente Diego Latasa conseguía su segunda victoria en la copa de este año. Serrano acababa segundo, Sagues tercero, y Cía. cuarto.</w:t>
        <w:br/>
        <w:t/>
        <w:br/>
        <w:t>En categoría femenina la catalana Mercé Pacios (Conor-Saltoki) se alzaba con la victoria, con apenas 33 segundos de ventaja sobre Yolanda Magallon (Bikes Moncayo) y con Olatz Odriozola (Conor-Saltoki) tercera y manteniendo el mallot de líder. En veteranos Iñigo Garaioa (Racing-Shox) logaba una apretada victoria ante el exprofesional y dominador del btt nacional a comienzos de los 90, Nicolas Ruiz (C. Gamen).</w:t>
        <w:br/>
        <w:t/>
        <w:br/>
        <w:t>Donde sí habría cambio de líder seria en la categoría sub23, venciendo y logrando el liderato Luis Grasa (Conor-Saltoki), con su compañero de equipo Javier Bernad segundo y Carlos Gomez (C. Egurza) tercero.</w:t>
        <w:br/>
        <w:t/>
        <w:br/>
        <w:t>En el resto de categorías, en junior se repetía el podio junior con los tres componentes del C. Lasa-Cons. Sagardoi Hnos. Matias Rekalde, Miguel Sanzol y Mikel Otxoa en las tres primeras posiciones, mientras en categoría cadete también se repetían las dos primeras posiciones de Izkue con Iosu Díaz (C. Egurza) primero y Oier Belaskoain (C. Lasa-Cons. Sagardoi Hnos.) segundo, seguidos de Ander Montero (Mendiz Mendi).</w:t>
        <w:br/>
        <w:t/>
        <w:br/>
        <w:t>Tras la entrega de trofeos y mallots de líder, la Copa Caja Rural BTT 2012 no se moverá de la ribera Navarra, disputándose la tercera prueba puntuable el próximo 15 de abril en Tudela.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