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PEÑARANDADE BRACAMONTE ACOGIÓEL I ENCUENTRO REGIONAL DE TEATRO AMATEUR DE CASTILLA Y LEÓN</w:t>
      </w:r>
    </w:p>
    <w:p>
      <w:pPr>
        <w:pStyle w:val="Ttulo2"/>
        <w:rPr>
          <w:color w:val="355269"/>
        </w:rPr>
      </w:pPr>
      <w:r>
        <w:rPr>
          <w:color w:val="355269"/>
        </w:rPr>
        <w:t>La Federación de Teatro Amateur de Castilla y León celebró este fin de semana en Peñaranda de Bracamonte el I Encuentro de grupos de teatro aficionado de la región. 
La residencia Diego de Torres y Villarroel acogió a cerca de un centenar de personasde toda la Comunidad Autónoma para compartir experiencias con compañeros de afición.</w:t>
      </w:r>
    </w:p>
    <w:p>
      <w:pPr>
        <w:pStyle w:val="LOnormal"/>
        <w:rPr>
          <w:color w:val="355269"/>
        </w:rPr>
      </w:pPr>
      <w:r>
        <w:rPr>
          <w:color w:val="355269"/>
        </w:rPr>
      </w:r>
    </w:p>
    <w:p>
      <w:pPr>
        <w:pStyle w:val="LOnormal"/>
        <w:jc w:val="left"/>
        <w:rPr/>
      </w:pPr>
      <w:r>
        <w:rPr/>
        <w:t/>
        <w:br/>
        <w:t/>
        <w:br/>
        <w:t>Los actos, que cuentan con el apoyo de la Junta de Castilla y León, el Ayuntamiento de Peñaranda y la Fundación Germán Sánchez Ruipérez, comenzaron con una recepción en el teatro de la Fundación, seguida por una mesa de debate acerca del estado y planes de futuro del teatro amateur en nuestra región; A media mañana, los actores han degustado la tarta teatral, una gran tarta en la que destacaban dos grandes máscaras, símbolo de la Federación.</w:t>
        <w:br/>
        <w:t/>
        <w:br/>
        <w:t>A continuación se celebraron diversos talleres sobre interpretación, iluminación y maquillaje han tenido lugar tanto en el teatro de la Fundación, como en el Calderón y en el propio albergue.</w:t>
        <w:br/>
        <w:t/>
        <w:br/>
        <w:t>Finalmente, a las 18.30 horas, el teatro Calderón ha acogido la lectura del manifiesto que publica cada año el Instituto Internacional del Teatro (ITI), escrito este año por el actor John Malkovich. La entrega del premio de la Federación a la Diputación de Segovia, por su apoyo al teatro amateur durante 2011, ha precedido a la puesta en escena de la obra Tejas Verdes, a cargo del grupo Esfinge Teatro.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Castilla y León Salamanca Peñaranda León Zamora burgos Valladolid palencia segovia soria avila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