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Mourinho: Empatar o perder un partido es una cosa normal en un campeonato</w:t>
      </w:r>
    </w:p>
    <w:p>
      <w:pPr>
        <w:pStyle w:val="Ttulo2"/>
        <w:rPr>
          <w:color w:val="355269"/>
        </w:rPr>
      </w:pPr>
      <w:r>
        <w:rPr>
          <w:color w:val="355269"/>
        </w:rPr>
        <w:t>José Mourinho compareció ante los medios de comunicación después del empate cosechado por el Real Madrid frente al Málaga: ¿Qué le ha pasado al equipo para ganar tantos partidos y tener unos números que son increíbles? Esa es la cuestión.</w:t>
      </w:r>
    </w:p>
    <w:p>
      <w:pPr>
        <w:pStyle w:val="LOnormal"/>
        <w:rPr>
          <w:color w:val="355269"/>
        </w:rPr>
      </w:pPr>
      <w:r>
        <w:rPr>
          <w:color w:val="355269"/>
        </w:rPr>
      </w:r>
    </w:p>
    <w:p>
      <w:pPr>
        <w:pStyle w:val="LOnormal"/>
        <w:jc w:val="left"/>
        <w:rPr/>
      </w:pPr>
      <w:r>
        <w:rPr/>
        <w:t/>
        <w:br/>
        <w:t/>
        <w:br/>
        <w:t>El conjunto blanco sigue líder tras sumar un punto que le mantiene sin conocer la derrota en Liga en 2012:Empatar me parece que es parte del campeonato. No hay ninguno en que ganes todos los partidos. Del mismo modo que el árbitro ha tenido dos errores muy grandes pero no pasa nada porque también puede equivocarse, como lo ha hecho el línea con dos fueras de juego de dos futbolistas míos que se quedaban solos ante el portero. También eso es parte del campeonato. Y seguimos. Mañana será otro día y el miércoles hay otro partido.</w:t>
        <w:br/>
        <w:t/>
        <w:br/>
        <w:t>El Málaga fue un rival que puso las cosas difíciles en la primera parte. Los blancos supieron rehacerse en la segunda mitad, como reconoció Mourinho:Al equipo le ha costado entrar en el partido. El Málaga es un equipo de calidad que está en posiciones de Champions yque ha invertido para estar ahí. En la primera parte nos creó dificultades pero en la segunda no. Hemos tenido oportunidades pero hemos marcado solo un gol. La cuestión es cómo marcamos siempre tantos goles. Marcar un gol en un partido o ninguno es normal. No soy crítico con mis jugadores porque creo que no tengo razones, porque no han tenido falta de ambición ni de intensidad mental. Todo lo contrario. Tampoco critico al árbitro. Se ha equivocado en dos penaltis enormes, pero no es criticable. También puede pasar.</w:t>
        <w:br/>
        <w:t/>
        <w:br/>
        <w:t>El equipo cuajó un buen partido y el técnico es consciente de la dificultad de ganar siempre en un campeonato tan competitivo. En un partido puedes ganar, empatar o perder. En los partidos entras para ganar pero puedes no hacerlo. Lo que no es normal es ganar cada partido sin parar. Si no hubiéramos empatado este partido podía hacer sido otro. Contra el Rayo empatar un partido es normal. Todos sabemos que faltan 11 partidos y quedan 33 puntos, que dicen que el campeonato está abierto. Sólo nos preocupamos por nosotros, porque si ganamos los puntos suficientes conseguiremos ser campeones. Pero el campeonato está abierto.</w:t>
        <w:br/>
        <w:t/>
        <w:br/>
        <w:t>El luso quiso destacar por encima del resultado el gran encuentro de sus jugadores:El empate ha llegado como consecuencia del fútbol. Si el empate llega un día en que mi equipo está dormido, que no se ha preparado bien, o yo no lo he preparado bien entonces es para preocuparse. Pero llega en un partido en que todos los jugadores se dejan todo en el campo, tienes mala suerte porque no marcas tus muchas oportunidades No pasa nada.</w:t>
        <w:br/>
        <w:t/>
        <w:br/>
        <w:t>El aspecto físico no es una cuestión que inquiete a Mourinho tras ver el encuentro del Real Madrid ante el Málaga:Tendríamos que preocuparnos si mi equipo juega hoy el segundo tiempo como ha jugado el primero, que puedes pensar que el equipo ha caído, pero no se puede hablar de físico cuando terminas el partido por arriba. En el segundo tiempo hemos sido mucho más fuertes que el adversario.Para concluir, el técnico alabó los aplausos del Bernabéu a Van Nistelrooy.Es fantástico. Si el Bernabéu tiene cariño a un jugador que aquí ha hecho cosas fantásticas me parece fenomenal.</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