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Champions vuelve a un Bernabeu que quiere llevar a su equipo a los cuartos de final </w:t>
      </w:r>
    </w:p>
    <w:p>
      <w:pPr>
        <w:pStyle w:val="Ttulo2"/>
        <w:rPr>
          <w:color w:val="355269"/>
        </w:rPr>
      </w:pPr>
      <w:r>
        <w:rPr>
          <w:color w:val="355269"/>
        </w:rPr>
        <w:t>Vuelve la Champions League al Santiago Bernabeu cerca de cuatro meses despues.</w:t>
      </w:r>
    </w:p>
    <w:p>
      <w:pPr>
        <w:pStyle w:val="LOnormal"/>
        <w:rPr>
          <w:color w:val="355269"/>
        </w:rPr>
      </w:pPr>
      <w:r>
        <w:rPr>
          <w:color w:val="355269"/>
        </w:rPr>
      </w:r>
    </w:p>
    <w:p>
      <w:pPr>
        <w:pStyle w:val="LOnormal"/>
        <w:jc w:val="left"/>
        <w:rPr/>
      </w:pPr>
      <w:r>
        <w:rPr/>
        <w:t/>
        <w:br/>
        <w:t/>
        <w:br/>
        <w:t>Vuelve la Champions League al Santiago Bernabéu cerca de cuatro meses después. Y el feudo blanco se prepara para una nueva noche mágica. Una de esas citas europeas que tanto estimulan a los seguidores madridistas. La afición será clave ante el CSKA de Moscú. El Real Madrid, que se mantiene invicto en la competición, sabe que su apoyo va a ser determinante y pide su complicidad para hacer valer el resultado de la ida (1-1) y eliminar al conjunto ruso. Quiero que tú seas mis pies, señala Xabi Alonso. Quiero que tú seas mis manos, indica el capitán Casillas. Quiero que tú seas mi magia, dice Marcelo. Quiero que vos seas mi alma, revela Higuaín. Ahora le toca responder al Bernabéu. Un mismo latido, un objetivo común: acceder a cuartos de final de la Copa de Europa. Entre todos, se hará posible.</w:t>
        <w:br/>
        <w:t/>
        <w:br/>
        <w:t>Artículo publicado en Real Madrid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Real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