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estecoche.com  presenta su plan de ayuda al emprendedor  te ayudamos a emprender</w:t>
      </w:r>
    </w:p>
    <w:p>
      <w:pPr>
        <w:pStyle w:val="Ttulo2"/>
        <w:rPr>
          <w:color w:val="355269"/>
        </w:rPr>
      </w:pPr>
      <w:r>
        <w:rPr>
          <w:color w:val="355269"/>
        </w:rPr>
        <w:t>estecoche.com   Primer Portal Nacional de Gestión profesional de Ofertas y Oportunidades de Concesionarios y Vehículos de particulares, ha presentado bajo el lema te ayudamos a emprender  un sistema de ayuda a todo aquel que desee obtener una licencia de explotación del mismo, financiando directamente al 0% de interés el importe de la misma.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Como dijo el célebre escritor británico Charles Dickens, El ser humano nunca sabe de lo que es capaz hasta que lo intenta. Por ese motivo y al objeto de facilitar el acceso a sus licencias de explotación a todo emprendedor que lo solicite, estecoche.com ha desarrollado un sistema de ayuda al emprendedor, financiando el coste de las mismas, al 0% de interés y sin gastos de apertura ni estudio y sin avales, desde 175% al mes. Además regalan durante el primer año</w:t>
        <w:br/>
        <w:t/>
        <w:br/>
        <w:t>el canon de publicidad.</w:t>
        <w:br/>
        <w:t/>
        <w:br/>
        <w:t>La expansión de la marca en España se inicio el pasado mes de febrero, con una amplia oferta de producto para dicho mercado, lo cual ha propiciado una gran aceptación, a tenor de las solicitudes de información recibidas en poco mas de dos semanas.</w:t>
        <w:br/>
        <w:t/>
        <w:br/>
        <w:t>Unido al programa te ayudamos a emprender se</w:t>
        <w:br/>
        <w:t/>
        <w:br/>
        <w:t>espera la adhesión de 15 nuevos licenciatarios antes del verano.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03550 San Juan de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