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Sindelantal.com enriquece la oferta gourmet de Pozuelo con su servicio de pedido online</w:t>
      </w:r>
    </w:p>
    <w:p>
      <w:pPr>
        <w:pStyle w:val="Ttulo2"/>
        <w:rPr>
          <w:color w:val="355269"/>
        </w:rPr>
      </w:pPr>
      <w:r>
        <w:rPr>
          <w:color w:val="355269"/>
        </w:rPr>
        <w:t>Con este servicio de comida a domicilio por Internet, los habitantes de Pozuelo podrán acceder fácilmente a la oferta gourmet de la localidad. Los restaurantes de Pozuelo encuentran en el canal de venta online una gran oportunidad de venta porque flexibiliza y personaliza su oferta gourmet adaptándose a las necesidades de una población joven.</w:t>
      </w:r>
    </w:p>
    <w:p>
      <w:pPr>
        <w:pStyle w:val="LOnormal"/>
        <w:rPr>
          <w:color w:val="355269"/>
        </w:rPr>
      </w:pPr>
      <w:r>
        <w:rPr>
          <w:color w:val="355269"/>
        </w:rPr>
      </w:r>
    </w:p>
    <w:p>
      <w:pPr>
        <w:pStyle w:val="LOnormal"/>
        <w:jc w:val="left"/>
        <w:rPr/>
      </w:pPr>
      <w:r>
        <w:rPr/>
        <w:t/>
        <w:br/>
        <w:t/>
        <w:br/>
        <w:t>Pozuelo es una ciudad joven y dinámica, con una media de edad de 38 años. En los últimos años, este municipio de Madrid se ha convertido en un creciente foco de empresas, además de ser el hogar del Campus de Somosaguas de la Universidad Complutense.</w:t>
        <w:br/>
        <w:t/>
        <w:br/>
        <w:t>Sindelantal.com aterriza en esta ciudad para que la combinación ocio/trabajo sea más sencilla para sus habitantes y que, por ejemplo, disfrutar de las mariscadas gallegas del Rey Gambón, uno de los restaurantes que se han incorporado a su carta online, deje de ser un plan de domingo.</w:t>
        <w:br/>
        <w:t/>
        <w:br/>
        <w:t>Con este servicio de comida a domicilio por Internet, los habitantes de Pozuelo podrán acceder fácilmente a la oferta gourmet de la localidad, que incluye desde los platos orientales del restaurante Tao hasta la atrevida combinación de la hamburguesería Gancho y Directo: burguers gourmet y cócteles domicilio.</w:t>
        <w:br/>
        <w:t/>
        <w:br/>
        <w:t>Los restaurantes de Pozuelo tienen ahora un nuevo canal de venta online que les dará la posibilidad dar un servicio más rápido y eficaz a sus clientes ajustándose así a sus necesidades y ritmo de vida. Para los establecimientos locales, esto supone una ventaja a la hora de medirse con las grandes cadenas de restauración.</w:t>
        <w:br/>
        <w:t/>
        <w:br/>
        <w:t>Según Diego Ballesteros, cofundador de Sindelantal.com: Es muy importante para nosotros tener presencia en toda la Comunidad de Madrid y Pozuelo de Alarcón, uno de los municipios madrileños con mayor poder adquisitivo, es una pieza fundamental de esta expasión.</w:t>
        <w:br/>
        <w:t/>
        <w:br/>
        <w:t>En SinDelantal.com el cliente puede comparar y elegir entre multitud de opciones gastronómicas. Sólo con introducir el código postal, puede acceder a todos los restaurantes que reparten en su dirección, contrastar las ofertas, ver las opiniones de otros clientes y hacer el pedido online para recibirlo en su casa o recogerlo directamente en el establecimiento.</w:t>
        <w:br/>
        <w:t/>
        <w:br/>
        <w:t>La plataforma digital de comida a domicilio pionera en España está presente en más de 100 municipios de toda la geografía española incluyendo grandes ciudades como Madrid, Barcelona o La Coruña.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