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Eblex participarà en la feria Alimentaria 2012</w:t>
      </w:r>
    </w:p>
    <w:p>
      <w:pPr>
        <w:pStyle w:val="Ttulo2"/>
        <w:rPr>
          <w:color w:val="355269"/>
        </w:rPr>
      </w:pPr>
      <w:r>
        <w:rPr>
          <w:color w:val="355269"/>
        </w:rPr>
        <w:t>La Organización del Sector del Ovino y Vacuno en Inglaterra (EBLEX) contarà con un stand propio en el que presentarà al mercado español las cualidades de la carne de ovino y vacuno producida bajos sus sellos de calidad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Eblex participará en la feria Alimentaria 2012 de Barcelona con un stand propio situado en el Pabellón 5 (Intercarn), stand 210. La Organización del Sector del Ovino y Vacuno en Inglaterra presentará en el mercado español las diversas variedades, tipos de cortes y piezas de carne de ovino y vacuno que se produce bajo sus sellos de calidad.</w:t>
        <w:br/>
        <w:t/>
        <w:br/>
        <w:t>El Sello de calidad para la carne de vacuno y cordero es un programa que ofrece unos niveles elevados de garantía de la carne. El estándar de calidad para la carne de vacuno y cordero es el único programa en el Reino Unido que cubre la calidad alimentaria. Toda la carne de vacuno y cordero promovida por este sello se selecciona de conformidad con un proceso de selección estricto para garantizar su procedencia, su sabor y su terneza. La carne de vacuno y cordero que es conforme a esta calificación de calidad se produce de acuerdo con los estándares más elevados exigidos por ley, con una cadena de suministro completamente garantizada y certificada de forma independiente en cada fase.</w:t>
        <w:br/>
        <w:t/>
        <w:br/>
        <w:t>En resumen, dicho sello de calidad proporciona garantía sobre la granja, la calidad, la trazabilidad de las granjas, auditorías independientes en cada fase de la producción y garantía de una carne tierna y de calidad alimentaria superior.</w:t>
        <w:br/>
        <w:t/>
        <w:br/>
        <w:t>La tierra y los pastos verdes donde el ganado se ha criado desde tiempos inmemoriales, unido a la suavidad del clima, hace que las razas bovinas autóctonas: Hereford, Devon, Aberdeen Angus, Shorthorn, etc. produzcan una carne bien valorada por los consumidores europeos y los chefs, especialmente la carne de buey, considerado el producto estrella de la gastronomía.</w:t>
        <w:br/>
        <w:t/>
        <w:br/>
        <w:t>La carne de vacuno proporciona nutrientes indispensables en una dieta sana como las proteínas, el hierro y las vitaminas B12 y B2. Esta carne permite múltiples usos gastronómicos y para conseguir el máximo nivel de sabor y terneza es conveniente una maduración del hueso de 7 a 10 días, manteniéndola posteriormente dos o tres semanas más envasada al vacío. Además, el corte es fundamental. Por ejemplo, los filetes deben tener un espesor de 18 mm, rebanado a través de la fibra de la carne y deben presentar manchas de grasa infiltrada.</w:t>
        <w:br/>
        <w:t/>
        <w:br/>
        <w:t>En cuanto a la carne de ovino, el sistema de producción en el Reino Unido se basa en una alimentación de pastos durante la mayor parte de la vida de los animales, siendo sacrificados a pesos ligeramente superiores que en España y con cinco meses de edad, debido a los modernos programas de genética cárnica.</w:t>
        <w:br/>
        <w:t/>
        <w:br/>
        <w:t>Las diferentes características productivas (peso, raza y tipo de alimentación) afectan a la composición y propiedades sensoriales de la carne, sin embargo, las últimas técnicas productivas y genéticas utilizadas han conseguido que la carne no tenga la misma composición de ácidos grasos, por lo que su sabor es más suave y su textura más tierna y jugosa.</w:t>
        <w:br/>
        <w:t/>
        <w:br/>
        <w:t>Estudios recientes elaborador por Eblex en colaboración con IRTA (Instituto de Investigación de la Generalitat de Catalunya), en Zaragoza, Badajoz y Girona demuestran que los consumidores españoles valoran la terneza y sabor de la carne de ovino británico al mismo nivel que la carne de ovino español.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28027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