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Acuerdo de colaboración entre la AEF y AEMME</w:t>
      </w:r>
    </w:p>
    <w:p>
      <w:pPr>
        <w:pStyle w:val="Ttulo2"/>
        <w:rPr>
          <w:color w:val="355269"/>
        </w:rPr>
      </w:pPr>
      <w:r>
        <w:rPr>
          <w:color w:val="355269"/>
        </w:rPr>
        <w:t>El convenio se suscribió el pasado 14 de febrero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 28/02/2012. Los Presidentes de la Asociación Española de Franquiciadores, Xavier Vallhonrat, y de la Asociación Española Multisectorial de Microempresas, Víctor Isidro Delgado, firmaron un convenio de colaboración el pasado 14 de febrero, en el marco de la jornada Mujeres Emprendedoras y Microempresas, organizada por la propia AEMME en Barcelona.</w:t>
        <w:br/>
        <w:t/>
        <w:br/>
        <w:t>El acuerdo suscrito entre las dos asociaciones tiene como objetivos prioritarios:</w:t>
        <w:br/>
        <w:t/>
        <w:br/>
        <w:t>- Informarse mutuamente de las actividades que realicen ambas entidades para que puedan participar, colaborar y difundirlas de forma conjunta.</w:t>
        <w:br/>
        <w:t/>
        <w:br/>
        <w:t>- Colaborar en proyectos comunes relacionados con ayudas y subvenciones, información, asesoramiento, formación y seguimiento con empresas en general, y de manera específica con emprendedores y microempresas.</w:t>
        <w:br/>
        <w:t/>
        <w:br/>
        <w:t>- Organizar de forma conjunta diversas actividades sesiones, jornadas, conferencias, seminarios..., con el fin de estrechar los lazos de colaboración entre ambas asociaciones y para que sirvan de utilidad práctica a emprendedores, autónomos, franquiciadores, empresarios...</w:t>
        <w:br/>
        <w:t/>
        <w:br/>
        <w:t>A la hora de valorar este acuerdo, Xavier Vallhonrat, Presidente de la AEF, considera que las dos asociaciones somos perfectamente complementarias y damos apoyo y promocionamos a sistemas de comercio tan importantes para la economía nacional como son la franquicia y las microempresas. Con este convenio que acabamos de firmar, a buen seguro que todas las partes a las que representamos saldrán beneficiadas.</w:t>
        <w:br/>
        <w:t/>
        <w:br/>
        <w:t>Por su parte, Víctor Isidro Delgado, Presidente de la AEMME, participa de la opinión de Vallhonrat y entiende que este importante acuerdo permite sumar sinergias entre nuestros colectivos, en su beneficio económico y social, al tiempo que posibilita la creación de un nuevo modelo de aportación y participación para que generar actividad económica, microempresas y autoempleo pueda ser una realidad.</w:t>
        <w:br/>
        <w:t/>
        <w:br/>
        <w:t>Toda la actualidad de la AEF se puede seguir en:</w:t>
        <w:br/>
        <w:t/>
        <w:br/>
        <w:t>Facebook: http://www.facebook.com/franquiciadores</w:t>
        <w:br/>
        <w:t/>
        <w:br/>
        <w:t>Twitter: http://twitter.com/AEFranquiciador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