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Artesanía online Duende Artesano... un nevo proyecto artesano ve la luz</w:t>
      </w:r>
    </w:p>
    <w:p>
      <w:pPr>
        <w:pStyle w:val="Ttulo2"/>
        <w:rPr>
          <w:color w:val="355269"/>
        </w:rPr>
      </w:pPr>
      <w:r>
        <w:rPr>
          <w:color w:val="355269"/>
        </w:rPr>
        <w:t>El nuevo proyecto www.duendeartesano.com ya està operativo. Una tienda online de artesanía con artículos exclusivos realizados con diferentes técnicas artesanales. Una iniciativa que fomenta el sector artesano y el autoempleo en estos tiempos difíciles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 sueño hecho realidad. En estos tiempos que vivimos, por la falta de trabajo y para salir de la situación tan dificil, la joven emprendedora y artesana Bárbara Grzelachowska ha decidido aprovechar su talento, conocimientos, ideas y ganas de crear abriendo su propia tienda online con exclusivos productos de artesanía hechos a mano. Se trata dewww.duendeartesano.com</w:t>
        <w:br/>
        <w:t/>
        <w:br/>
        <w:t>Con gran apoyo y ayuda por parte de su pareja ha diseñado la página web perfecta para su proyecto. Aprovechando cada minuto del día, crea artículos ideales para regalo o para el hogar. Todo ello bajo el nombre deDuende Artesano, una web donde se pueden encontrar todo tipo de productos realizados en las más diversas técnicas artesanales.</w:t>
        <w:br/>
        <w:t/>
        <w:br/>
        <w:t>Desde bandejas, espejos, velas o macetas decoradas con Decoupage hasta broches y colgantes de estilo Vintage pasando por cajas plateadas, doradas y policromadas, por no hablar de artículos de textil como fundas de cojines o funcionales bolsos, todo ello con el más exquisito estilo y diseño.</w:t>
        <w:br/>
        <w:t/>
        <w:br/>
        <w:t>Por otra parte y para fomentar su comercialización, aparte de tener unos precios bastante competitivos, realiza una promoción por cada pedido que se efectúe, haciendo más atractiva la compra.</w:t>
        <w:br/>
        <w:t/>
        <w:br/>
        <w:t>Además la cómoda selección y gestión de artículos dentro de un carro de la compra y el posterior pedido y pago online se realizan de forma rápida y segura mediante la prestigiosa plataforma PayPal.</w:t>
        <w:br/>
        <w:t/>
        <w:br/>
        <w:t>En definitiva,Duende Artesanoes una tienda de artesaníaonline joven y con un futuro muy prometedor. Y como dice su eslogan:Donde los Sueños de un Duende se hacen Realidad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18100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