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Desatascos urgentes en Barcelona</w:t>
      </w:r>
    </w:p>
    <w:p>
      <w:pPr>
        <w:pStyle w:val="Ttulo2"/>
        <w:rPr>
          <w:color w:val="355269"/>
        </w:rPr>
      </w:pPr>
      <w:r>
        <w:rPr>
          <w:color w:val="355269"/>
        </w:rPr>
        <w:t>Eco Net  nace de la experiencia combinada de varios profesionales del sector ; somos   profesionales expertos desde 2001, en el tratamiento integral de   cualquier tipo de atasco, ofreciendo un servicio de urgencia     24 horas / 365 días.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Especiaslizados en desatascos urgentes en Barcelona provincia</w:t>
        <w:br/>
        <w:t/>
        <w:br/>
        <w:t>Nuestra filosofía de pequeña empresa, esta orientada al servicio personalizado de cada cliente y su plena satisfacción, consiguiendo de este modo unos precios muy competitivos.</w:t>
        <w:br/>
        <w:t/>
        <w:br/>
        <w:t>Disponemos de equipos de saneamiento, y desatascos en Barcelona ,basados en la técnica hidrodinámica a alta presión. Con independencia de la naturaleza de la obturación (jabones, grasas, espumas, residuos sólidos, restos de pintura u obra, raíces, etc.) o de la propia instalación (PVC, fibrocemento, albañal de obra, etc.), adaptamos la configuración de nuestro servicio, para garantizarle la solución más eficiente en cualquier caso.</w:t>
        <w:br/>
        <w:t/>
        <w:br/>
        <w:t>La técnica se basa en la acción combinada de bombas regulables inyectoras de agua a presión (a partir de 200bars, con caudales entre 75 y 215 litros/minuto) y toberas percutoras de arrastre, que permiten la auto-propulsión de nuestras mangueras de malla de acero trenzado.</w:t>
        <w:br/>
        <w:t/>
        <w:br/>
        <w:t>Unicamente utilizamos e introducimos agua limpia, evitando cualquier complemento químico o sintético. Evitamos así efectos secundarios nocivos, tales como la corrosión de las canalizaciones o la alteración de sus propiedades básicas (perfil de sección, fisonomía, ph, etc.).</w:t>
        <w:br/>
        <w:t/>
        <w:br/>
        <w:t>Para obtener más información pueden visitarnos en:</w:t>
        <w:br/>
        <w:t/>
        <w:br/>
        <w:t>www.econetdesatascos.com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