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NVIDIA y HP colaboran para crear la estacin de trabajo integrada HP Z1</w:t>
      </w:r>
    </w:p>
    <w:p>
      <w:pPr>
        <w:pStyle w:val="Ttulo2"/>
        <w:rPr>
          <w:color w:val="355269"/>
        </w:rPr>
      </w:pPr>
      <w:r>
        <w:rPr>
          <w:color w:val="355269"/>
        </w:rPr>
        <w:t>SANTA CLARA, California14 de febrero de 2012 La estacion de trabajo por fin ha salido de la torre donde estaba confinada gracias al lanzamiento de la nueva estacin integrada HP Z1, en la que, por primera vez, se ha combinado el formato compacto de los sistemas integrados con la potencia de procesamiento grafico y computacional de los grficos profesionales NVIDIA Quadro.</w:t>
      </w:r>
    </w:p>
    <w:p>
      <w:pPr>
        <w:pStyle w:val="LOnormal"/>
        <w:rPr>
          <w:color w:val="355269"/>
        </w:rPr>
      </w:pPr>
      <w:r>
        <w:rPr>
          <w:color w:val="355269"/>
        </w:rPr>
      </w:r>
    </w:p>
    <w:p>
      <w:pPr>
        <w:pStyle w:val="LOnormal"/>
        <w:jc w:val="left"/>
        <w:rPr/>
      </w:pPr>
      <w:r>
        <w:rPr/>
        <w:t/>
        <w:br/>
        <w:t/>
        <w:br/>
        <w:t>SANTA CLARA, California14 de febrero de 2012 La estación de trabajo por fin ha salido de la torre donde estaba confinada gracias al lanzamiento de la nueva estación integrada HP Z1, en la que, por primera vez, se ha combinado el formato compacto de los sistemas integrados con la potencia de procesamiento gráfico y computacional de los gráficos profesionales NVIDIA Quadro.</w:t>
        <w:br/>
        <w:t/>
        <w:br/>
        <w:t>Artículo publicado en NVIDIA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NVIDIA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