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Madrid acoge este sabado el I Campeonato AXA de Promesas Paralmpicas de Natacion </w:t>
      </w:r>
    </w:p>
    <w:p>
      <w:pPr>
        <w:pStyle w:val="Ttulo2"/>
        <w:rPr>
          <w:color w:val="355269"/>
        </w:rPr>
      </w:pPr>
      <w:r>
        <w:rPr>
          <w:color w:val="355269"/>
        </w:rPr>
        <w:t>Mas de 80 deportistas, tres de ellos de Aragon, se daran cita este sabado en la piscina cubierta de 25 m.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Más de 80 deportistas, tres de ellos de Aragón, se darán cita este sábado en la piscina cubierta de 25 m. del Consejo Superior de Deportes en el I Campeonato AXA de Promesas Paralímpicas de Natación para menores de 18 años.</w:t>
        <w:br/>
        <w:t/>
        <w:br/>
        <w:t>Artículo publicado en AXA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AXA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