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BikeZona Dynatek estarà en la Volcat Ara Lleida </w:t>
      </w:r>
    </w:p>
    <w:p>
      <w:pPr>
        <w:pStyle w:val="Ttulo2"/>
        <w:rPr>
          <w:color w:val="355269"/>
        </w:rPr>
      </w:pPr>
      <w:r>
        <w:rPr>
          <w:color w:val="355269"/>
        </w:rPr>
        <w:t>El equipo de raid aventura BikeZona Dynatek no puede faltar a unas de las fechas claves en el calendario MTB 2012, la Volcat Ara Lleida que este año se disputarà entre el 6 y el 8 de Abril.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equipo de raid aventura BikeZona Dynatek no puede faltar a unas de las fechas claves en el calendario MTB 2012, la Volcat Ara Lleida que este año se disputará entre el 6 y el 8 de Abril.</w:t>
        <w:br/>
        <w:t/>
        <w:br/>
        <w:t>La Volcat Ara Lleida es una prueba que aúna competición, aventura y amor por el mtb. Son los ingredientes esenciales para que todo aficionado a las cuatro ruedas pueda disfrutar del auténtico mountain bike, ya que además permite optar tanto por categoría competición como por categoría popular.</w:t>
        <w:br/>
        <w:t/>
        <w:br/>
        <w:t>El BikeZona Dynatek se apunta a la competición y tratará de estar entre los mejores en una carrera que será durísima y muy reñida. Se trata de tres etapas que suman 185km y casi 5.000 metros de desnivel positivo acumulado:</w:t>
        <w:br/>
        <w:t/>
        <w:br/>
        <w:t>- La Coma (Vall de Lord)  Solsona: 50 kms y 1.200 metros de desnivel positivo</w:t>
        <w:br/>
        <w:t/>
        <w:br/>
        <w:t>- Solsona-Igualada: 95 kms y 2.500 metros de desnivel positivo</w:t>
        <w:br/>
        <w:t/>
        <w:br/>
        <w:t>- Igualada-Castellolí: 36 kms y 1.200 metros de desnivel positivo</w:t>
        <w:br/>
        <w:t/>
        <w:br/>
        <w:t>Una gran oportunidad de vivir 3 días de auténtica aventura y dura competición, donde el BikeZona Dynatek luchará como siempre por alcanzar los primeros puestos del podio.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Lleida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