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Red de Emprendoras de Marbella celebra su reunión mensual</w:t>
      </w:r>
    </w:p>
    <w:p>
      <w:pPr>
        <w:pStyle w:val="Ttulo2"/>
        <w:rPr>
          <w:color w:val="355269"/>
        </w:rPr>
      </w:pPr>
      <w:r>
        <w:rPr>
          <w:color w:val="355269"/>
        </w:rPr>
        <w:t>El cronograma de actución se abrirà con un apartado de presentación y el intercambio de información corportativa. Hoy la anfitriona serà Ghislaine Devico, representantes de la empresa Amar Clinic, centro de medicina estética.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Red de Emprendedoras de Marbella (REM) celebrará hoy una nueva reunión mensual del Club de Networking. El encuentro tendrá lugar a partir de las 15,30 h. en el Gran Hotel Meliá Don Pepe.</w:t>
        <w:br/>
        <w:t/>
        <w:br/>
        <w:t>En esta nueva cita el cronograma de actuación se abre con un apartado a la presentación individual de cada asistente y se hará el intercambio habitual de la información corporativa.</w:t>
        <w:br/>
        <w:t/>
        <w:br/>
        <w:t>En esta ocasión, la anfitriona será Doña Ghislaine Devico, representante de la empresa Amar Clinic, un centro médico dedicado a la cirugía estética y dirigido por el Dr. Roger Amar, artífice de una medicina estética, plástica y reparadora innovadora y pionera en el campo del rejuvenecimiento corporal.</w:t>
        <w:br/>
        <w:t/>
        <w:br/>
        <w:t>El Dr. Roger Amar es el creador de la técnica FAMI, mediante la cual se utilizan los propios tejidos de la paciente para realizar un rejuvenecimiento natural sin bisturí.</w:t>
        <w:br/>
        <w:t/>
        <w:br/>
        <w:t>En apenas dos años, REM se está consolidando como un engranaje de empresas, lideradas por mujeres, que personifican los segmentos profesionales más destacados de Marbella y la Costa del Sol. Gracias a esta asociación se dan respuestas a muchos de los problemas de estas empresarias mediante la exposición de sus propias experiencias profesionales.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