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procesionaria inunda los parques y espacios públicos de la Comunidad de Madrid</w:t>
      </w:r>
    </w:p>
    <w:p>
      <w:pPr>
        <w:pStyle w:val="Ttulo2"/>
        <w:rPr>
          <w:color w:val="355269"/>
        </w:rPr>
      </w:pPr>
      <w:r>
        <w:rPr>
          <w:color w:val="355269"/>
        </w:rPr>
        <w:t>La procesionaria del pino es la plaga que màs està afectando a los pinos, abetos y cedros de la región madrileña </w:t>
      </w:r>
    </w:p>
    <w:p>
      <w:pPr>
        <w:pStyle w:val="LOnormal"/>
        <w:rPr>
          <w:color w:val="355269"/>
        </w:rPr>
      </w:pPr>
      <w:r>
        <w:rPr>
          <w:color w:val="355269"/>
        </w:rPr>
      </w:r>
    </w:p>
    <w:p>
      <w:pPr>
        <w:pStyle w:val="LOnormal"/>
        <w:jc w:val="left"/>
        <w:rPr/>
      </w:pPr>
      <w:r>
        <w:rPr/>
        <w:t/>
        <w:br/>
        <w:t/>
        <w:br/>
        <w:t>La biología y desarrollo de estos insectos está muy determinado por las condiciones climáticas, pudiendo darse grandes variaciones dependiendo de la temperatura o de la frecuencia de lluvias.</w:t>
        <w:br/>
        <w:t/>
        <w:br/>
        <w:t>Rentokil, empresa líder en servicios de prevención y control de plagas, advierte de la cada vez mayor presencia de éstas orugas, procedentes del sur y centro de Europa, en nuestra península.</w:t>
        <w:br/>
        <w:t/>
        <w:br/>
        <w:t>Madrid, Febrero de 2012. La procesionaria del pino es una plaga que afecta a las plantaciones de pinos, abetos y cedros. Las orugas de esta plaga autóctona, se alimentan de muchos de estos tipos de árboles, provocándoles una seria defoliación y, a largo plazo, un enorme deterioro. Hay que tener en cuenta que, cada mariposa hembra de procesionaria, puede llegar a poner hasta 200 huevos en la copa de un árbol que selecciona y distingue previamente a través de la vista y el olfato. En ocasiones, han llegado a encontrarse hasta 2.000 huevos en el mismo pino, lo que supone que al eclosionar, se produzca el nacimiento del mismo número de orugas.</w:t>
        <w:br/>
        <w:t/>
        <w:br/>
        <w:t>Estas larvas entrañan un riesgo para la salud de las personas y los animales que se encuentren a su alrededor, pues las orugas procesionarias están cubiertas por unos 1.000 pelos urticantes que pueden formar nubes de pelo que provocan alergias cutáneas como sarpullidos o erupciones, irritación en ojos y nariz o problemas respiratorios. Los especialistas aconsejan evitar cualquier contacto físico, no sólo con las orugas procesionarias del pino, sino también con sus nidos, o con los árboles afectados por esta plaga.</w:t>
        <w:br/>
        <w:t/>
        <w:br/>
        <w:t>Podemos encontrar este tipo de problemas en infinidad de espacios, ya que los pinos se plantan cerca de colegios, guarderías, parques infantiles, comunidades de propietarios, chalets, piscinas al aire libre, instalaciones deportivas, campamentos, ayuntamientos, parques públicos, zonas verdes, polígonos industriales, cementerios, Bosques, etc.</w:t>
        <w:br/>
        <w:t/>
        <w:br/>
        <w:t>Para afrontar con éxito la lucha contra la procesionaria es necesario iniciar los tratamientos en los meses de enero o febrero con la eliminación de los bolsones y prolongarse durante todo el año con distintos tipos de tratamientos y técnicas, incluyendo el uso de feromonas.</w:t>
        <w:br/>
        <w:t/>
        <w:br/>
        <w:t>Rentokil ofrece los más innovadores productos y soluciones de control y prevención de esta y otras plagas gracias al equipo de profesionales altamente cualificados con el que cuenta. La empresa, que opera en España desde 1981, es el proveedor para el control de plagas con más prestigio y reconocimiento a nivel nacional. De hecho, ha recibido premios y certificaciones como empresa del año por La Society of Food Hygiene Technology (SOFHT) y Premio de Oro del The Royal Society for the Prevention of Accidents (ROSPA).</w:t>
        <w:br/>
        <w:t/>
        <w:br/>
        <w:t>Acerca de Rentokil</w:t>
        <w:br/>
        <w:t/>
        <w:br/>
        <w:t>Rentokil Initial PLC, es la compañía líder en servicios de control de plagas más efectivo para empresas y particulares. Con 80 años desde su constitución, cuenta en la actualidad con más de 70.000 empleados repartidos en más de 50 países de todo el mundo. Son expertos en la erradicación de cucarachas, chinches, ratas, moscas, ratones, termitas, avispas y cualquiera de los cientos de plagas existentes. En continua expansión y crecimiento, Rentokil además continúa mejorando su estrategia de constante innovación de productos y servicios.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