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COLEGAS censura al gobierno de la región de Murcia por uso Homosexualidad como reclamo turístico</w:t>
      </w:r>
    </w:p>
    <w:p>
      <w:pPr>
        <w:pStyle w:val="Ttulo2"/>
        <w:rPr>
          <w:color w:val="355269"/>
        </w:rPr>
      </w:pPr>
      <w:r>
        <w:rPr>
          <w:color w:val="355269"/>
        </w:rPr>
        <w:t>Censuramos los circos del Consejero de Turismo que no apuesta por una Igualdad Real sino por exprimirnos para hacer caja afirma Rafael Moral, Secretario General de la Confederación Española COLEGAS</w:t>
      </w:r>
    </w:p>
    <w:p>
      <w:pPr>
        <w:pStyle w:val="LOnormal"/>
        <w:rPr>
          <w:color w:val="355269"/>
        </w:rPr>
      </w:pPr>
      <w:r>
        <w:rPr>
          <w:color w:val="355269"/>
        </w:rPr>
      </w:r>
    </w:p>
    <w:p>
      <w:pPr>
        <w:pStyle w:val="LOnormal"/>
        <w:jc w:val="left"/>
        <w:rPr/>
      </w:pPr>
      <w:r>
        <w:rPr/>
        <w:t/>
        <w:br/>
        <w:t/>
        <w:br/>
        <w:t>MURCIA 16 DE FEBRERO DE 2012.- La CONFEDERACIÓN ESPAÑOLA DE ASOCIACIONES LGBT COLEGAS ha censurado hoy la actitud del Consejero de Turismo de la Región de Murcia Pedro Alberto Cruz quien ha procedido a anunciar gastos e inversiones para la promoción del denominado Turismo Gay en la Región de Murcia comprometiendo importantes ayudas económicas para la creación de festivales y actividades destinadas a su promoción.</w:t>
        <w:br/>
        <w:t/>
        <w:br/>
        <w:t>Desde la CONFEDERACIÓN COLEGAS, que desde hace 2 ejercicios vio anulados los proyectos sociales que ejecutaba en la región de Murcia se ha procedido a censurar y lamentar la actitud del Consejero Murciano quien en lugar de promover proyectos que fomenten la integración se lanza al gasto desmedido para las fiestas y la captación del Turismo no teniendo reparo alguno en el uso de un colectivo que ha sufrido, y sufre, grandes situaciones de Discriminación, como señala el reciente caso del Juez encargado del Registro Civil, al tiempo que manifiesta un total abandono en el área de programas socio-asistenciales para el sector poblacional LGBT.</w:t>
        <w:br/>
        <w:t/>
        <w:br/>
        <w:t>COLEGAS, entidad que ejecutó durante dos ejercicios proyectos socio-asistenciales en la CC.AA vio anulados sus presupuestos públicos por parte del ejecutivo de la Región de Murcia el cual alegó motivos económicos, motivo compartido por la Confederación al entender que la grave situación de recorte del ejecutivo de la Región de Murcia obligaba a buscar fórmulas alternativas para cubrir las necesidades de los diferentes sectores. Este ejercicio de responsabilidad de la CONFEDERACIÓN COLEGAS contrasta con el despliegue de recursos económicos prometidos por el Consejero el cual ha preferido poner el presupuesto de la Región de Murcia al servicio de las carrozas del orgullo de Madrid y la captación de un Turismo que no crea Igualdad sino que trabaja por el uso y abuso de las personas LGBT y que no es, a juicio de COLEGAS, sino una mercantilización del colectivo que pasa a ser receptor de Derechos en tanto que consumidor , o por su potencial en el consumo, y no como Ciudadano.</w:t>
        <w:br/>
        <w:t/>
        <w:br/>
        <w:t>Es vergonzante y del todo absurdo que una CC.AA con el nivel de deuda de la Región de Murcia que tiene que realizar los durísimos recortes que la han llevado en varias ocasiones a plantear inclusive devolver las competencias en materia de Sanidad al Estado se lance ahora a dudosamente rentables inversiones que solo generan una imagen de total desigualdad ¿Creen acaso que una persona por ser Homosexual gana más a final de mes? ¿Creen que la sexualidad es un plus económico en la nómina o es que el Sr.Consejero no asume que tenemos, como el resto de parejas, familias, hijos y por ende el mismo nivel de cargas, gracias a las reformas del matrimonio igualitario, que el resto de parejas? Censuramos los circos del Consejero de Turismo que no apuesta por una Igualdad Real sino por exprimirnos para hacer caja afirmó Rafael Moral, Secretario General de la Confederación COLEGAS</w:t>
        <w:br/>
        <w:t/>
        <w:br/>
        <w:t>La ejecutiva Confederal de COLEGAS ha procedido a solicitar de forma inmediata una reunión con el citado Consejero así como con los responsables del área de gestión económica del gobierno autonómico para conocer de dónde va a sacar un gobierno autonómico que no cesa de anunciar lógicos recortes en el actual contexto de crisis, el dinero para financiar las Carrozas sel Consejero Cruz que parece anhelante por colocar a los Murcianos en el esperpento y la segregación con tal de conseguir sus objetivos.</w:t>
        <w:br/>
        <w:t/>
        <w:br/>
        <w:t>En caso de no obtener respuesta a estas peticiones se procederá a remitir a los grupos de la oposición las correspondientes solicitudes así como a dirigirse en amparo ante el Defensor del Pueblo al entender que se vulnera el Derecho a la información así como que se procede a generar una situación de utilización análoga a la de la publicidad sexista y machista de las personas LGBT como reclamo turístico, mereciendo el mismo reproche dicha publicidad e utilización que la del resto de colectivos instrumentalizados elemento que lleva a COLEGAS a preguntarse si el Consejero se atrevería a utilizar a las víctimas de la violencia de género, personas discapacitadas, etnia gitana y/o cualesquiera otro colectivo en riesgo de exclusión social como reclamo turístico circense.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