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Valencia es el jugador de enero</w:t>
      </w:r>
    </w:p>
    <w:p>
      <w:pPr>
        <w:pStyle w:val="Ttulo2"/>
        <w:rPr>
          <w:color w:val="355269"/>
        </w:rPr>
      </w:pPr>
      <w:r>
        <w:rPr>
          <w:color w:val="355269"/>
        </w:rPr>
        <w:t>Los seguidores alrededor del mundo han reconocido la reciente forma devastadora de Valencia, al elegirlo como el mejor jugador de enero.</w:t>
      </w:r>
    </w:p>
    <w:p>
      <w:pPr>
        <w:pStyle w:val="LOnormal"/>
        <w:rPr>
          <w:color w:val="355269"/>
        </w:rPr>
      </w:pPr>
      <w:r>
        <w:rPr>
          <w:color w:val="355269"/>
        </w:rPr>
      </w:r>
    </w:p>
    <w:p>
      <w:pPr>
        <w:pStyle w:val="LOnormal"/>
        <w:jc w:val="left"/>
        <w:rPr/>
      </w:pPr>
      <w:r>
        <w:rPr/>
        <w:t/>
        <w:br/>
        <w:t/>
        <w:br/>
        <w:t>El volante derecho atrajo el increíble 79% de los casi 20 000 votos combinados, ganando por un amplio margen en las votaciones de las siete páginas oficiales: inglés, español, coreano, chino, japonés, francés y árabe.</w:t>
        <w:br/>
        <w:t/>
        <w:br/>
        <w:t>Paul Scholes, en su regreso, ocupó el segundo lugar con el 9%, seguido por Michael Carrick con el 4% en el tercer puesto. Danny Welbeck, Ryan Giggs y Patrice Evra también fueron nominados.</w:t>
        <w:br/>
        <w:t/>
        <w:br/>
        <w:t>La contribución de Valencia a la causa de los Rojos el mes pasado fue inmensa. Abrió el marcador con un remate de cabeza y asistió a Danny Welbeck para el tanto decisivo contra el Arsenal, hizo el servicio en el primer gol de Wayne Rooney en el triunfo de la Copa FA sobre el Manchester City, produjo una imponente actuación contra el Bolton, que le valió el reconocimiento al mejor jugador del partido, y ganó el segundo penalti contra el Stoke.</w:t>
        <w:br/>
        <w:t/>
        <w:br/>
        <w:t>Es la primera vez desde marzo 2011 que se le concede el premio al ecuatoriano. Este mes Sir Alex le comentó a Inside United: Le ha ido muy bien. Ya superó la lesión y recuperó su mejor forma. Cuando juega así, como todos ya lo saben, es muy valioso para nosotros.</w:t>
        <w:br/>
        <w:t/>
        <w:br/>
        <w:t>Sir Alex también aseveró que Valencia es mejor jugador que uno de sus predecesores en el Old Trafford, Andrei Kanchelskis.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Brighton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