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Nuevo departamento de Estudios del Club de Exportadores e Inversores Españoles</w:t></w:r></w:p><w:p><w:pPr><w:pStyle w:val="Ttulo2"/><w:rPr><w:color w:val="355269"/></w:rPr></w:pPr><w:r><w:rPr><w:color w:val="355269"/></w:rPr><w:t>&8729; Eva Ballesté Morillas serà la persona encargada de dirigirlo.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Madrid, 14 de febrero de 2012. El Club de Exportadores e Inversores Españoles pone en marcha un nuevo departamento de Estudios dirigido a canalizar las necesidades vinculadas a la internacionalización de las empresas. El objetivo es crear un foro de reflexión y conocimiento sobre todos los aspectos que conciernen a la internacionalización como activo clave para la competitividad de la economía española.</w:t><w:br/><w:t></w:t><w:br/><w:t>Eva Ballesté Morillas será la directora de este recién creado departamento. Ballesté tiene una dilatada experiencia profesional, tanto en el ámbito empresarial, como de docencia e investigación en el mundo académico. Actualmente es profesora de Finanzas en la Universidad Pontificia de Comillas, de Finanzas Corporativas en la Uned y del MBA de Finanzas del IE Business School. Entre sus numerosas publicaciones se encuentran temas relacionados con la internacionalización de las empresas españolas y los problemas de financiación.</w:t><w:br/><w:t></w:t><w:br/><w:t>Ballesté ha declarado que Los trabajos del departamento tendrán como principal objetivo ayudar a los empresarios dando respuesta a las dudas y problemas que plantean sobre su actividad en el exterior.</w:t><w:br/><w:t></w:t><w:br/><w:t>El nuevo departamento de Estudios realizará su labor de forma coordinada con los distintos grupos de trabajo que tiene el Club de Exportadores e Inversores, dirigidos por expertos procedentes de las empresas asociadas, para la reflexión y elaboración de propuestas, informes y documentos.</w:t><w:br/><w:t></w:t><w:br/><w:t>Personas de contacto:</w:t><w:br/><w:t></w:t><w:br/><w:t>Pilar Suárez-Carreño Tel.: 91 575 45 05 pilar@sc-comunicacion.com</w:t><w:br/><w:t></w:t><w:br/><w:t>María Asarta Tel.: 91 575 45 05 maria@sc-comunicacion.com</w:t><w:br/><w:t></w:t><w:br/><w:t>El Club de Exportadores e Inversores Españoles es una asociación multisectorial, cuyo objetivo es la representación y defensa de los intereses de sus socios en su actividad internacional. La cifra de negocio de las empresas del Club equivale al 30% del PIB español, correspondiendo el 40% a su actividad internacional. Sus inversiones en el exterior representan el 60% del total nacional.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