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Pasa una deliciosa noche de San Valentin con Sindelantal.com</w:t>
      </w:r>
    </w:p>
    <w:p>
      <w:pPr>
        <w:pStyle w:val="Ttulo2"/>
        <w:rPr>
          <w:color w:val="355269"/>
        </w:rPr>
      </w:pPr>
      <w:r>
        <w:rPr>
          <w:color w:val="355269"/>
        </w:rPr>
        <w:t>Entre todos los pedidos que se realicen el día 14 de Febrero de 2012, Sindelantal.com sortearà un fin de semana en el hotel rural ?El Duende de Chafaril? , incluyendo alojamiento con desayuno  spa  ruta a caballo? ¡Una oportunidad inmejorable!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En SinDelantal.com teproponen las opciones gastronómicasmás afrodisíacas para que triunfes en San Valentín. ;D</w:t>
        <w:br/>
        <w:t/>
        <w:br/>
        <w:t>Del mar: Los pescados y el marisco motivan la libido e invitan a lo exótico. ;) O el arroz, símbolo de fertilidad ¿Por qué crees que se lanza arroz a los recién casados? Incluso la comida japonesa, que nunca falla. ¡Porquetienes más de 600 restaurantes para elegir!</w:t>
        <w:br/>
        <w:t/>
        <w:br/>
        <w:t>¡Y no puedes dejar de sorprender a tu pareja llevándole el desayuno a la cama! Puedes hacerlo, por ejemplo, con Ideas Originales de Patty, en Madrid.</w:t>
        <w:br/>
        <w:t/>
        <w:br/>
        <w:t>Entre todos los pedidos que se realicen el día 14 de Febrero de 2012, Sindelantal.com sorteará un fin de semana en el hotel rural El Duende de Chafaril , incluyendo alojamiento con desayuno  spa  ruta a caballo ¡Una oportunidad inmejorable!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2012-02-14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