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Fundas para Blackberry que te cambiaràn la vida </w:t>
      </w:r>
    </w:p>
    <w:p>
      <w:pPr>
        <w:pStyle w:val="Ttulo2"/>
        <w:rPr>
          <w:color w:val="355269"/>
        </w:rPr>
      </w:pPr>
      <w:r>
        <w:rPr>
          <w:color w:val="355269"/>
        </w:rPr>
        <w:t>Fundas para Blackberry 8520, 8530 y 9300 que daràn vida a tu móvil, haciéndolo único a los ojos de todos.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móviles Blackberry han sido siempre considerados óptimos para su uso en el entorno empresarial. Pero últimamente, son los mas jóvenes los que más partido le están sacando a estos dispositivos. El cómo teclado integrado en el móvil, permite un fácil manejo tanto del email como de los nuevos chats por internet, como WhatsApp.</w:t>
        <w:br/>
        <w:t/>
        <w:br/>
        <w:t>El teclado de las Blackberry es una de las claves para que adolescentes de todo el mundo estén confiando en estos móviles, pero otro punto a tener en cuenta es la posibilidad de personalizar estos dispositivos. Así, todos los modelos de esta marca, en especial las Blackberry 8520, 9300, 9900 y 9800, disponen de un amplísimo catálogo de fundas para móviles.</w:t>
        <w:br/>
        <w:t/>
        <w:br/>
        <w:t>Entre estas fundas para Blackberry, podemos destacar:</w:t>
        <w:br/>
        <w:t/>
        <w:br/>
        <w:t>Con forma de diablo para Blackberry 8520, 8530 y 9300</w:t>
        <w:br/>
        <w:t/>
        <w:br/>
        <w:t>De puntos de colores para Blackberry 8520, 8530 y 9300</w:t>
        <w:br/>
        <w:t/>
        <w:br/>
        <w:t>Simulando un polo para Blackberry 8520, 8530 y 9300</w:t>
        <w:br/>
        <w:t/>
        <w:br/>
        <w:t>Todas estas fundas para Blackberry y muchas más, se pueden encontrar en la mayor tienda de fundas para móviles de España, MiFundaMovil.com. Esta tienda online cuenta las fundas más originales y divetidas no sólo para Blackberry, si no también para otros muchos modelos de móviles.</w:t>
        <w:br/>
        <w:t/>
        <w:br/>
        <w:t>Dale vida a tu móvil con MiFundaMovil.com</w:t>
        <w:br/>
        <w:t/>
        <w:br/>
        <w:t>Para más info: www.mifundamovil.com</w:t>
        <w:br/>
        <w:t/>
        <w:br/>
        <w:t>info@mifundamovil.com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