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Love Brand & Co. protege al elefante asiàtico de la extinción junto a la organización Elephant Family</w:t></w:r></w:p><w:p><w:pPr><w:pStyle w:val="Ttulo2"/><w:rPr><w:color w:val="355269"/></w:rPr></w:pPr><w:r><w:rPr><w:color w:val="355269"/></w:rPr><w:t>La firma de luxury swimwear masculino donarà el 5 % de las ventas totales de su colección ?Trunks for Trunks?.</w:t></w:r></w:p><w:p><w:pPr><w:pStyle w:val="LOnormal"/><w:rPr><w:color w:val="355269"/></w:rPr></w:pPr><w:r><w:rPr><w:color w:val="355269"/></w:rPr></w:r></w:p><w:p><w:pPr><w:pStyle w:val="LOnormal"/><w:jc w:val="left"/><w:rPr></w:rPr></w:pPr><w:r><w:rPr></w:rPr><w:t></w:t><w:br/><w:t></w:t><w:br/><w:t>Love Brand & Co., la casa británica especializada en luxury swimwear masculino, bajo la dirección creativa de Oliver Tomalin y siguiendo la visión de asociación producto/problema, se ha unido a Elephant Family, la mayor organización Europea que proteje al elefante asiático, con la intención de ayudar a frenar la extinción de estos animales.</w:t><w:br/><w:t></w:t><w:br/><w:t>La idea es que cada producto de Love Brand & Co. sirva para generar conciencia sobre un específico problema, con donaciones hechas por las ganancias de la venta de cada artículo. De este modo, cada producto de la firma británica está apoyando un problema o una causa. </w:t><w:br/><w:t></w:t><w:br/><w:t>La pérdida de hábitat masiva ha hecho que el número de elefantes asiáticos haya disminuido un 90% en los últimos 100 años, lo que ha hecho que se encuentren en la lista roja de IUCN (International Union for Conservation of Nature), la Unión Internacional para la Conservación de la Naturaleza.</w:t><w:br/><w:t></w:t><w:br/><w:t>Elephant Family, fundado por Mark Shand, hermano de la Duquesa de Cornualles, se encarga de proteger a este icónico animal de la extinción en su hábitat. Trabajan con gente local y con otras ONGs, además de financiar 12 proyectos en Asia, invirtiendo en los lugares más necesitados para la protección del entorno natural y la prevención del conflicto.</w:t><w:br/><w:t></w:t><w:br/><w:t>Esta es la filosofía de Love Brand & Co. enfatizar la idea de asociar un producto a un problema o causa. Oliver Tomalin, Director Creativo, dice que si la gente puede ver un producto y después inmediatamente asociarlo con un problema, estaremos concienciándonos del problema y querremos resolverlo.</w:t><w:br/><w:t></w:t><w:br/><w:t>La colección debut de Tomalin, Trunks for Trunks, es una edición especial de state-of-the-art: una variedad de 15 divertidos e imaginativos estilos que combinan genuinos gráficos y vintage prints, así como clásicas rayas marineras, frutas exóticas y bloques de color, perfectos para un hombre con espíritu aventurero e interesado en la moda que, al mismo tiempo, busca elegancia y comodidad.</w:t><w:br/><w:t></w:t><w:br/><w:t>Los trajes de baño de Love Brand & Co. tienen un sofisticado estilo europeo, por encima de la rodilla, ajustado pero sin molestar, gracias a su doble cinturilla elástica, con bolsillos laterales y uno trasero con cierre de velcro. Además de dos aperturas para el agua, grabadas con el nombre de la marca, y cordón terminado en colmillos de elefante de aleación de acero, con un pequeño tornillo rojo que actúa como símbolo recordatorio de la sangre derramada por la caza de elefantes.</w:t><w:br/><w:t></w:t><w:br/><w:t>Están confeccionados con tejido de secado ultra rápido y forro interno en forma de malla.</w:t><w:br/><w:t></w:t><w:br/><w:t>Para el cuidado de la prenda, se guarda en una bolsa acuática, de alta calidad, reutilizable, en color marfil, dentro de una elegante caja cilíndrica blanca.</w:t><w:br/><w:t></w:t><w:br/><w:t>No hay que olvidar el concepto de Trunks for Trunks - swimming trunks for endangered elephants! (trajes de baño para salvar elefantes en peligro de extinción): los consumidores de los productos Love Brand & Co. contribuirán a la protección del elefante asiático donando el 5 % de las ventas totales a la organizacion benéfica Elephant Family.</w:t><w:br/><w:t></w:t><w:br/><w:t>www.lovebrand.com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