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inaugura la EOI de Gandia, que ofrece por vez primera el nivel especializado C1 de Inglés del Marco Común Europ</w:t>
      </w:r>
    </w:p>
    <w:p>
      <w:pPr>
        <w:pStyle w:val="Ttulo2"/>
        <w:rPr>
          <w:color w:val="355269"/>
        </w:rPr>
      </w:pPr>
      <w:r>
        <w:rPr>
          <w:color w:val="355269"/>
        </w:rPr>
        <w:t>El President de la Generalitat, Alberto Fabra,  ha destacado la apuesta del Consell por el conocimiento de idiomas como clave para afrontar los retos del futuro y fomentar la creación de empleo. </w:t>
      </w:r>
    </w:p>
    <w:p>
      <w:pPr>
        <w:pStyle w:val="LOnormal"/>
        <w:rPr>
          <w:color w:val="355269"/>
        </w:rPr>
      </w:pPr>
      <w:r>
        <w:rPr>
          <w:color w:val="355269"/>
        </w:rPr>
      </w:r>
    </w:p>
    <w:p>
      <w:pPr>
        <w:pStyle w:val="LOnormal"/>
        <w:jc w:val="left"/>
        <w:rPr/>
      </w:pPr>
      <w:r>
        <w:rPr/>
        <w:t/>
        <w:br/>
        <w:t/>
        <w:br/>
        <w:t>El President de la Generalitat, Alberto Fabra, ha destacado la apuesta del Consell por el conocimiento de idiomas como clave para afrontar los retos del futuro y fomentar la creación de empleo. Alberto Fabra ha realizado estas declaraciones tras presidir el acto de inauguración de la ampliación de la Escuela Oficial de Idiomas de Gandia, que ha supuesto una inversión total de 4,5 millones de euros.</w:t>
        <w:br/>
        <w:t/>
        <w:br/>
        <w:t>Se trata de un nuevo edificio que permite a 5.000 alumnos estudiar idiomas en esta localidad y que supone ampliar la oferta de idiomas de calidad que, además, permite la enseñanza a distancia y la acreditación europea de títulos de inglés.</w:t>
        <w:br/>
        <w:t/>
        <w:br/>
        <w:t>La EOI de Gandia, junto a la de Valencia, Castellón, Alicante y Elda, ofrece por vez primera, con carácter experimental, el nivel especializado C1 de Inglés del Marco Común Europeo. La Escuela Oficial de Idiomas se compone de la EOI de Gandia, en funcionamiento desde el curso 1987/88, y de los aularios dependientes en Cullera y Oliva, puestos en funcionamiento en los cursos 2009/10 y 2011/12, respectivamente.</w:t>
        <w:br/>
        <w:t/>
        <w:br/>
        <w:t>Apuesta por las Escuelas Oficiales de Idiomas</w:t>
        <w:br/>
        <w:t/>
        <w:br/>
        <w:t>Durante su discurso el President ha señalado que la Comunitat Valenciana cuenta con un total de 17 EOI y 27 aularios repartidos por todo el territorio, que hacen que toda la Comunitat tenga cerca la posibilidad de estudiar un idioma y ha apuntado al esfuerzo y la implicación de los docentes como pieza fundamental dentro de la formación de los alumnos.</w:t>
        <w:br/>
        <w:t/>
        <w:br/>
        <w:t>Un incremento superior ha sido el de los docentes, ya que en tan solo ochos años logra casi duplicar los docentes con los que contábamos en 2004, pasando de 372 puestos docentes a 651. Una inversión que supone un coste de 20,5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