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Staff&Line cambia su nombre por EasyVista</w:t></w:r></w:p><w:p><w:pPr><w:pStyle w:val="Ttulo2"/><w:rPr><w:color w:val="355269"/></w:rPr></w:pPr><w:r><w:rPr><w:color w:val="355269"/></w:rPr><w:t>Nueva identidad global de la compañía para los nuevos retos del àrea TI

</w:t></w:r></w:p><w:p><w:pPr><w:pStyle w:val="LOnormal"/><w:rPr><w:color w:val="355269"/></w:rPr></w:pPr><w:r><w:rPr><w:color w:val="355269"/></w:rPr></w:r></w:p><w:p><w:pPr><w:pStyle w:val="LOnormal"/><w:jc w:val="left"/><w:rPr></w:rPr></w:pPr><w:r><w:rPr></w:rPr><w:t></w:t><w:br/><w:t></w:t><w:br/><w:t>Staff&Line, líder mundial en Gestión de Servicios y Activos de TI en modo SaaS, ha anunciado su cambio de nombre por el de EasyVista, siendo efectivo desde hoy mismo, 1 de febrero de 2012. La sociedad matriz y todas sus filiales utilizarán la misma marca, EasyVista, en consonancia con la reconocida solución sin código en modo SaaS de Gestión TI.</w:t><w:br/><w:t></w:t><w:br/><w:t>La nueva identidad corporativa se inspira en la sencillez de uso de la solución EasyVista, la visión de la compañía de prestar servicios de alto valor añadido y su misión orientada a ayudar a sus clientes a gestionar el futuro de su TI, alineándose con sus objetivos de negocio. </w:t><w:br/><w:t></w:t><w:br/><w:t>La decisión de lanzar una nueva marca e identidad, pone de relieve la estrategia de la compañía, para ampliar su oferta SaaS-Cloud en todo el mundo, reafirmando su posición de liderazgo como proveedor de soluciones SaaS-Cloud. Este cambio también ayudará a consolidar esfuerzos globales en términos de conocimiento de marca, al unificar el nombre de la compañía y su producto.</w:t><w:br/><w:t></w:t><w:br/><w:t>Pionera en el mercado de gestión TI, la compañía lanzó su primera oferta SaaS en 1999, desarrollando desde entonces una experiencia y conocimiento del negocio TI notables. Actualmente, EasyVista cuenta con más de 300 clientes SaaS en todo el mundo, con una significativa tendencia al alza en los últimos dos años que representa un crecimiento trimestral de los servicios SaaS pendientes de prestar del 45%, a medida que más organizaciones están reemplazando su solución tradicional ITSM por la flexibilidad, eficiencia y rentabilidad de EasyVista.</w:t><w:br/><w:t></w:t><w:br/><w:t>Desde 2005, la compañía ha ampliado su presencia en Europa en España, Reino Unido, Portugal e Italia, con una actividad fuera de Francia que actualmente representa más de un tercio de su base instalada de clientes.</w:t><w:br/><w:t></w:t><w:br/><w:t>En 2010, la compañía amplió su actividad directa a América del Norte, con un equipo dedicado y una red de partners ITSM. El mercado de EE.UU. representa más del 50% del mercado mundial de ITSM (1.300 millones de dólares en 2010, según Gartner Group) y viene demandando de forma creciente soluciones en modo de entrega SaaS. </w:t><w:br/><w:t></w:t><w:br/><w:t>El cambio de nombre corporativo a EasyVista, es un paso importante en una larga y exitosa historia como compañía 100% enfocada en la Gestión de TI, refrendado a diario por millones de usuarios, en múltiples países, durante más de veinte años de innovación constante, comentó Sylvain Gauthier, Presidente de EasyVista. En estos tiempos difíciles, la TI es cada vez más compleja de gestionar, técnica y económicamente Gauthier continuó, Nuestros clientes buscan un socio que ofrezca visión, innovación y valor, que les permita gestionar su TI actual y futura.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