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Sebastiàn Bortnik es designado Gerente de Educación & Servicios de ESET Latinoamérica</w:t></w:r></w:p><w:p><w:pPr><w:pStyle w:val="Ttulo2"/><w:rPr><w:color w:val="355269"/></w:rPr></w:pPr><w:r><w:rPr><w:color w:val="355269"/></w:rPr><w:t>Bortnik conducirà las àreas de Educación e Investigación junto con la recientemente lanzada división de Servicios, ESET Security Services, con el objetivo de sostener la labor de la empresa en materia de concientización y desarrollar la nueva unidad de</w:t></w:r></w:p><w:p><w:pPr><w:pStyle w:val="LOnormal"/><w:rPr><w:color w:val="355269"/></w:rPr></w:pPr><w:r><w:rPr><w:color w:val="355269"/></w:rPr></w:r></w:p><w:p><w:pPr><w:pStyle w:val="LOnormal"/><w:jc w:val="left"/><w:rPr></w:rPr></w:pPr><w:r><w:rPr></w:rPr><w:t></w:t><w:br/><w:t></w:t><w:br/><w:t>ESET, compañía líder en detección proactiva de amenazas, anuncia el nombramiento de Sebastián Bortnik como nuevo Gerente de Educación & Servicios de ESET Latinoamérica. Con el primordial objetivo de profundizar la labor de la empresa en materia de concientización y desarrollar la nueva unidad de negocios de la empresa, el ejecutivo continúa su carrera como líder de las áreas de Educación, Investigación y Servicios.</w:t><w:br/><w:t></w:t><w:br/><w:t>Entre los principales objetivos y desafíos de Bortnik en su nuevo cargo se encuentran el desarrollo de ESET Security Services, nueva unidad de negocios de ESET Latinoamérica, a través de la cual se brindarán servicios profesionales de seguridad a las empresas de la región. A su vez el ejecutivo buscará profundizar el trabajo de investigación realizado por el Laboratorio de la compañía, contando con nuevos recursos tecnológicos y humanos para realizar investigaciones más complejas y a largo plazo sobre seguridad y ataques informáticos. Por último, es importante destacar que Bortnik continuará con la labor de concientización que la empresa desarrolla brindando charlas en universidades, congresos y otros eventos de Latinoamérica.</w:t><w:br/><w:t></w:t><w:br/><w:t>Además, el ejecutivo lidera Argentina Cibersegura, la organización sin fines de lucro desarrollada por iniciativa de ESET Latinoamérica que nuclea profesionales de distintas disciplinas pertenecientes tanto al ámbito privado como público con el objetivo de crear un espacio online seguro por medio de la concientización y educación de la comunidad.</w:t><w:br/><w:t></w:t><w:br/><w:t>Previo a su incorporación a la compañía, se desempeñó como Jefe de Sistemas en una empresa de telecomunicaciones y, posteriormente, fue consultor y especialista de seguridad de una empresa dedicada a infraestructura y sistemas informáticos, donde realizó proyectos en empresas internacionales de implementación de controles de seguridad en servidores de diversas plataformas, auditorias de seguridad y diagnósticos de vulnerabilidades. Posee especializaciones en redes y seguridad de la información.</w:t><w:br/><w:t></w:t><w:br/><w:t>Inicialmente, Bortnik ingresó a ESET como Analista de Seguridad. En el año 2010, fue ascendido al cargo de Coordinador de Awareness & Research, teniendo bajo su responsabilidad la coordinación de todas las actividades y proyectos de la empresa en la región orientados a la educación y concientización de usuarios hogareños y corporativos, desde su concepción e investigación hasta su publicación y presentación.</w:t><w:br/><w:t></w:t><w:br/><w:t>Liderar el equipo de educación e investigación de ESET luego de formar parte de él tantos años es un orgullo y seguiremos trabajando con la ambición y la certeza de que es posible una mejora continua. Además, me llena de satisfacción poder formar parte de la nueva unidad de negocios que tiene como objetivo dar a las empresas una visión integral de la seguridad apoyándolas no solo con nuestras tecnologías, sino también en los procesos de gestión y educación, declaró Bortnik.</w:t><w:br/><w:t></w:t><w:br/><w:t>ESET es una empresa global de soluciones de software de seguridad que provee protección de última generación contra amenazas informáticas. Sus oficinas centrales están ubicadas en Bratislava, Eslovaquia; y sus oficinas de coordinación regional en San Diego, Estados Unidos; Buenos Aires, Argentina y Singapur.</w:t><w:br/><w:t></w:t><w:br/><w:t>Si desea conocer más sobre ESET y sus soluciones de seguridad puede ingresar a: http://www.eset-la.com/</w:t><w:br/><w:t></w:t><w:br/><w:t>MSC NOTICIAS </w:t><w:br/><w:t></w:t><w:br/><w:t>La forma Diferente, Fresca y Amena de Ver y Leer </w:t><w:br/><w:t></w:t><w:br/><w:t>lo que acontece en el Mundo de los Negocios en Venezuela</w:t><w:br/><w:t></w:t><w:br/><w:t>Recomiendanos y Síguenos en TW: @mscnoticias FB: mscnoticias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