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frio siberiano no puede con el BikeZona Dynatek</w:t>
      </w:r>
    </w:p>
    <w:p>
      <w:pPr>
        <w:pStyle w:val="Ttulo2"/>
        <w:rPr>
          <w:color w:val="355269"/>
        </w:rPr>
      </w:pPr>
      <w:r>
        <w:rPr>
          <w:color w:val="355269"/>
        </w:rPr>
        <w:t>Todo està  listo para la presentación del Equipo este fin de semana en Barbastro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renovado equipo de aventura Bikezona Dynatek comienza hoy su desplazamiento hacia la localidad oscense de Barbastro donde este fin de semana se procederá a la presentación del equipo.</w:t>
        <w:br/>
        <w:t/>
        <w:br/>
        <w:t>A pesar de la ola de frío siberiano que afecta a toda la península los valientes no solo corredores, sino integrantes del cuerpo técnico, corresponsales, cámaras, fotógrafos y patrocinadores estarán presentes en la puesta de largo del equipo.</w:t>
        <w:br/>
        <w:t/>
        <w:br/>
        <w:t>Una vez en Barbastro y gracias a los chicos de SportLab, se procederá a un examen biomecánico de cada corredor para conseguir una mejora sustancial en su posición sobre la bicicleta.</w:t>
        <w:br/>
        <w:t/>
        <w:br/>
        <w:t>La bicicleta, será la magnífica Dynatek Luciferus, una bestia de menos de nueve kilos que tendrán que domar en los parajes más inhóspitos a lo largo y ancho de todo el mundo, ya que las pruebas que disputarán este año no serán nada fáciles.</w:t>
        <w:br/>
        <w:t/>
        <w:br/>
        <w:t>Tras el examen biomecánico, entrega de bicicletas y demás material, rueda de prensa, entrenamientos, presentación y un fin de semana de lo más completo, eso sí, a temperaturas bajo cero, la aventura comienza antes de lo previsto para el BikeZona Dynatek 2012.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22300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