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 Epilae, cuidar tu cuerpo es ahora màs económico </w:t>
      </w:r>
    </w:p>
    <w:p>
      <w:pPr>
        <w:pStyle w:val="Ttulo2"/>
        <w:rPr>
          <w:color w:val="355269"/>
        </w:rPr>
      </w:pPr>
      <w:r>
        <w:rPr>
          <w:color w:val="355269"/>
        </w:rPr>
        <w:t>Hasta el 31 de marzo, los Centros de Estética Avanzada Epilae te ofrecen los tratamientos corporales màs avanzados con una tarifa plana de 25 euros por zona y sesión.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tratamientos de estética avanzada incluidos en esta promoción son: Radiofrecuencia Reafirmante, Radiofrecuencia Lipolítica, Cavitación, Peeling Corporal y Presoterapia. Así, cubrimos todos los problemas estéticos, como la grasa localizada, flacidez o retención de líquidos, en cualquier zona corporal: muslos, glúteos, abdomen, cartucheras, brazos,...</w:t>
        <w:br/>
        <w:t/>
        <w:br/>
        <w:t>Y, como ventaja añadida, todos los clientes recibirán los puntos del club Epilae equivalentes al importe de la compra realizada; así conseguirán mayores descuentos en el resto de tratamientos ofrecidos por Epilae: Fotodepilación, Microdermabrasión, Fotorejuvenecimiento, Peeling Ultrasónico, Radiofrecuencia facial, V-Mat anticelulítico y Cremology Cosmética Personalizada.</w:t>
        <w:br/>
        <w:t/>
        <w:br/>
        <w:t>Consulta las bases de la promoción en tu centro</w:t>
        <w:br/>
        <w:t/>
        <w:br/>
        <w:t>Epilae o en http://www.epilae.es/promociontarifaplana.htm</w:t>
        <w:br/>
        <w:t/>
        <w:br/>
        <w:t>www.epilae.com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33202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