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Twist & Grate, el rallador que giras y rallas</w:t></w:r></w:p><w:p><w:pPr><w:pStyle w:val="Ttulo2"/><w:rPr><w:color w:val="355269"/></w:rPr></w:pPr><w:r><w:rPr><w:color w:val="355269"/></w:rPr><w:t>Microplane presenta su nuevo rallador TWIST N GRATE, que literalmente significa gira y ralla.

</w:t></w:r></w:p><w:p><w:pPr><w:pStyle w:val="LOnormal"/><w:rPr><w:color w:val="355269"/></w:rPr></w:pPr><w:r><w:rPr><w:color w:val="355269"/></w:rPr></w:r></w:p><w:p><w:pPr><w:pStyle w:val="LOnormal"/><w:jc w:val="left"/><w:rPr></w:rPr></w:pPr><w:r><w:rPr></w:rPr><w:t></w:t><w:br/><w:t></w:t><w:br/><w:t>Se caracteriza por su llamativo formato cónico de doble cara para ralladuras gruesas y finas. Ideal para quesos, chocolates, cítricos, zanahorias, etc.</w:t><w:br/><w:t></w:t><w:br/><w:t>Este diseño ergonómico facilita la función y al mismo tiempo almacena los alimentos rallados en su interior logrando un proceso más limpio.</w:t><w:br/><w:t></w:t><w:br/><w:t>Sus dos caras son desmontables, lo que posibilita una buena limpieza posterior y el almacenamiento en cajones y alacenas. También se lo puede colgar gracias al orificio ubicado en la parte superior del mango. Éste, está recubierto por una fina capa de silicona que impide que se resbalen las manos aún estando mojadas.</w:t><w:br/><w:t></w:t><w:br/><w:t>TWIST N GRATE de Microplane, trae una funda protectora que lo protege del resto de utensilios de cocina alargando su vida útil.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