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 estrena el pasodoble dedicado a la fallera mayor infantil de la prestigiosa falla Convento Jerusalén de Valencia</w:t>
      </w:r>
    </w:p>
    <w:p>
      <w:pPr>
        <w:pStyle w:val="Ttulo2"/>
        <w:rPr>
          <w:color w:val="355269"/>
        </w:rPr>
      </w:pPr>
      <w:r>
        <w:rPr>
          <w:color w:val="355269"/>
        </w:rPr>
        <w:t>La fallera mayor infantil ya tiene su propio pasodoble, compuesto por el equipo de elregalomusical.com</w:t>
      </w:r>
    </w:p>
    <w:p>
      <w:pPr>
        <w:pStyle w:val="LOnormal"/>
        <w:rPr>
          <w:color w:val="355269"/>
        </w:rPr>
      </w:pPr>
      <w:r>
        <w:rPr>
          <w:color w:val="355269"/>
        </w:rPr>
      </w:r>
    </w:p>
    <w:p>
      <w:pPr>
        <w:pStyle w:val="LOnormal"/>
        <w:jc w:val="left"/>
        <w:rPr/>
      </w:pPr>
      <w:r>
        <w:rPr/>
        <w:t/>
        <w:br/>
        <w:t/>
        <w:br/>
        <w:t>El pasado 22 de enero, durante la presentación de la fallera mayor infantil de la falla Convento Jerusalén de Valencia, Carmen Tarazona Barrachina, tuvo lugar el estreno del pasodoble que lleva su propio nombre.</w:t>
        <w:br/>
        <w:t/>
        <w:br/>
        <w:t>La música ha sido compuesta por el equipo de elregalomusical.com, y la letra es obra del presidente infantil, Jaime Copoví.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