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gafas de sol màs exigentes de Adidas</w:t>
      </w:r>
    </w:p>
    <w:p>
      <w:pPr>
        <w:pStyle w:val="Ttulo2"/>
        <w:rPr>
          <w:color w:val="355269"/>
        </w:rPr>
      </w:pPr>
      <w:r>
        <w:rPr>
          <w:color w:val="355269"/>
        </w:rPr>
        <w:t>Las gafas de sol hacen parte de un elemento indispensable en gran parte de los deportes que se practican. En los de alto riesgo diriamos que son estrictamente necesarias.</w:t>
      </w:r>
    </w:p>
    <w:p>
      <w:pPr>
        <w:pStyle w:val="LOnormal"/>
        <w:rPr>
          <w:color w:val="355269"/>
        </w:rPr>
      </w:pPr>
      <w:r>
        <w:rPr>
          <w:color w:val="355269"/>
        </w:rPr>
      </w:r>
    </w:p>
    <w:p>
      <w:pPr>
        <w:pStyle w:val="LOnormal"/>
        <w:jc w:val="left"/>
        <w:rPr/>
      </w:pPr>
      <w:r>
        <w:rPr/>
        <w:t/>
        <w:br/>
        <w:t/>
        <w:br/>
        <w:t>Adidas también es una fábrica de gafas que hace varios años viene construyendo calidad a través de la aplicación de todas las normas técnicas en sus lentes, sin detrimento de la estética. Así, la firma ha logrado posicionarse muy bien en el ámbito de las gafas de sol, las gafas graduadas y los lentes en general, sobre todo orientados al deporte.</w:t>
        <w:br/>
        <w:t/>
        <w:br/>
        <w:t>Los modelos de gafas de sol Terrex y Supernova son ideales para los que practican deportes extremos, como alpinismo o montañismo. Para estas actividades, es necesario y vital proteger los ojos de la radiación ultravioleta y la nariz de la nieve y el hielo.</w:t>
        <w:br/>
        <w:t/>
        <w:br/>
        <w:t>Adidas, líder en prendas y accesorios para deportistas en todo el mundo conoce de estas necesidades, por ello, se encarga de dar soluciones a la medida de cada disciplina.</w:t>
        <w:br/>
        <w:t/>
        <w:br/>
        <w:t>Las gafas de sol de Adidas están diseñadas para todos los atletas, sin embargo, los modelos Terrex y Supernova son específicos para los que realizan deportes extremos de altas cumbres. Ambas cuentan con gafas de diferentes estilos para que se adapten a los gustos de cada persona.</w:t>
        <w:br/>
        <w:t/>
        <w:br/>
        <w:t>Por ejemplo, dentro de la serie Terrex, las más utilizados son las A393 6053 Terrex fast, las A393 6052 Terrex fast y las Adidas A393 6051 Terrex fast . Por su parte, los modelos que podéis hallar de Supernova son, entre otros, A176 6053 Supernova Pro L y Adidas A176 6051 Supernova Pro L, de color rojo y verde, respectivamente.</w:t>
        <w:br/>
        <w:t/>
        <w:br/>
        <w:t>Todas ellas fueron confeccionadas para brindar seguridad y confort a los atletas, escaladores y alpinistas de todo el mundo. Cuentan con piezas enganchables para proteger las zonas vitales del rostro y están preparadas para escenarios sin visibilidad o con escasa luz.</w:t>
        <w:br/>
        <w:t/>
        <w:br/>
        <w:t>Cuando comiences a preparar la mochila para irte a escalar el Himalaya, no olvides tus gafas de sol Adidas. Puedes adquirirlas en las tiendas online de Óptica Bassol.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08226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