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Agualife distribuye las fuentes de agua Phileo</w:t>
      </w:r>
    </w:p>
    <w:p>
      <w:pPr>
        <w:pStyle w:val="Ttulo2"/>
        <w:rPr>
          <w:color w:val="355269"/>
        </w:rPr>
      </w:pPr>
      <w:r>
        <w:rPr>
          <w:color w:val="355269"/>
        </w:rPr>
        <w:t>AGUALIFE, empresa especializada en la instalación de fuentes de agua ecológicas y eficientes para oficinas y empresas distribuye para España las  fuentes de agua de la marca Phileo , aportando así la última tecnología en ultrafiltración.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compañía cuenta con certificaciones como la de la Asociación Internacional para la Purificación del agua (WQA) , Korea Service Quality Exellent Company , BPA free y premios como Hi Seúl por 7 años consecutivos , entre otros.</w:t>
        <w:br/>
        <w:t/>
        <w:br/>
        <w:t>Las fuentes de agua Phileo purifican el agua a niveles cercanos a la perfección.</w:t>
        <w:br/>
        <w:t/>
        <w:br/>
        <w:t>Todo el proceso de depuración se realiza al momento.</w:t>
        <w:br/>
        <w:t/>
        <w:br/>
        <w:t>Con Phileo hay una diferencia en el grado de higiene.</w:t>
        <w:br/>
        <w:t/>
        <w:br/>
        <w:t>La capacidad de esterilización de nuestras fuentes es esencialmente diferente, el agua que ha sido purificada a través de un proceso de filtrado de 6 etapas se pasa por una placa de separación centralizada para una mínima penetración de impurezas en el tanque, mas tarde se somete a la esterilización por rayos Ultravioleta en tiempo real los cuales eliminan cualquier rastro de virus y bacterias .</w:t>
        <w:br/>
        <w:t/>
        <w:br/>
        <w:t>Fabricadas con materiales certificados NSF y FDA nuestros filtros son absolutamente seguros.</w:t>
        <w:br/>
        <w:t/>
        <w:br/>
        <w:t>Mejoramos la calidad del agua , reducimos costes medioambientales y no se necesita espacio para almacenaje , todo con la garantía del mejor servicio. El cliente paga una única cuota mensual en la cual esta todo incluido.</w:t>
        <w:br/>
        <w:t/>
        <w:br/>
        <w:t>Nuestras fuentes de agua han alcanzado la calificación numero 1 en eficiencia energética tras años dedicándonos a crear el agua más limpia y saludable del mundo.</w:t>
        <w:br/>
        <w:t/>
        <w:br/>
        <w:t>Nuestros esfuerzos por producir el agua más limpia y segura continuaran tanto hoy como en el día de mañana.</w:t>
        <w:br/>
        <w:t/>
        <w:br/>
        <w:t>Purificadores de agua perfectos de cero bacterias , comprometidos con la salud y la confianza de nuestros clientes.</w:t>
        <w:br/>
        <w:t/>
        <w:br/>
        <w:t>Mas información de Agualife  www.agualife.es</w:t>
        <w:br/>
        <w:t/>
        <w:br/>
        <w:t>987 111 199 info@agualife.es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