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Podoactiva crea una plantilla especial para esquiadores </w:t>
      </w:r>
    </w:p>
    <w:p>
      <w:pPr>
        <w:pStyle w:val="Ttulo2"/>
        <w:rPr>
          <w:color w:val="355269"/>
        </w:rPr>
      </w:pPr>
      <w:r>
        <w:rPr>
          <w:color w:val="355269"/>
        </w:rPr>
        <w:t>El prestigioso equipo de podología de los hospitales Viamed en Aragón y La Rioja ha desarrollado una plantilla especial Ski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grupo empresarial Aramon, líder en actividades de nieve y montaña, y Podoactiva, empresa aragonesa destacada en la aplicación del IDI en el cuidado podológico, colaborarán en mejorar el aprendizaje, la técnica, la prevención de lesiones y el confort entre los esquiadores, a través de estudios biomecánicos de los pies, que se realizarán de forma gratuita en los centros invernales del Grupo Aramon.</w:t>
        <w:br/>
        <w:t/>
        <w:br/>
        <w:t>Estos análisis se iniciarán esta semana en la estación de Aramon Formigal y se ampliarán con el tiempo al resto de estaciones, Cerler, Panticosa, Javalambre y Valdelinares, según contempla el acuerdo de colaboración firmado entre las dos sociedades.</w:t>
        <w:br/>
        <w:t/>
        <w:br/>
        <w:t>Podoactiva, a través de un grupo de investigación compuesto por ingenieros, podólogos, fisioterapeutas y profesionales del esquí, ha desarrollado una plantilla específica para esquiadores que, mejorando el reparto en la transmisión de las fuerzas, facilita el aprendizaje, mejora la estabilidad y el confort, disminuye la fatiga muscular y ayuda a evitar lesiones típicas entre los esquiadores.</w:t>
        <w:br/>
        <w:t/>
        <w:br/>
        <w:t>Las plantillas han sido probadas por profesionales del esquí y esquiadores del equipo nacional, que han corroborado los beneficios demostrables en la práctica del esquí con su uso.</w:t>
        <w:br/>
        <w:t/>
        <w:br/>
        <w:t>A partir de esta semana, los esquiadores de Formigal que lo deseen podrán realizarse un estudio personalizado y gratuito de las presiones que generan sus pies, utilizando sistemas informatizados de análisis biomecánicos y un escáner tridimensional patentado a nivel mundial.</w:t>
        <w:br/>
        <w:t/>
        <w:br/>
        <w:t>Tanto en Formigal, como en el resto de centros invernales del Grupo Aramón, los esquiadores podrán obtener, además, información gratuita sobre la utilización de estas nuevas plantillas.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HUESCA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