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Panasonic refuerza su línea de proyectores para instalación con cinco nuevos modelos LCD de alta luminosidad y asequibles</w:t>
      </w:r>
    </w:p>
    <w:p>
      <w:pPr>
        <w:pStyle w:val="Ttulo2"/>
        <w:rPr>
          <w:color w:val="355269"/>
        </w:rPr>
      </w:pPr>
      <w:r>
        <w:rPr>
          <w:color w:val="355269"/>
        </w:rPr>
        <w:t>La serie de proyectores EZ570 ofrece una amplia flexibilidad de instalación con lentes intercambiables y funciones respetuosas con el medio ambiente</w:t>
      </w:r>
    </w:p>
    <w:p>
      <w:pPr>
        <w:pStyle w:val="LOnormal"/>
        <w:rPr>
          <w:color w:val="355269"/>
        </w:rPr>
      </w:pPr>
      <w:r>
        <w:rPr>
          <w:color w:val="355269"/>
        </w:rPr>
      </w:r>
    </w:p>
    <w:p>
      <w:pPr>
        <w:pStyle w:val="LOnormal"/>
        <w:jc w:val="left"/>
        <w:rPr/>
      </w:pPr>
      <w:r>
        <w:rPr/>
        <w:t/>
        <w:br/>
        <w:t/>
        <w:br/>
        <w:t>Barcelona, 30 de enero de 2012  Panasonic Europe ha presentado su serie de proyectores PT-EZ570 que incluye cinco nuevos modelos, el PT-EZ570, PT-EW630, PT-EX600, PT-EW530, y PT-EX500. Los proyectores tienen una luminosidad de entre 4.500 y 6.000 lúmenes y ofrecen resolución WUXGA (1920x1200), WXGA (1280x800) y XGA (1024x768). Esta serie ofrece flexibilidad en la instalación y un bajo consumo de energía, sin tener que realizar operaciones de mantenimiento durante horas, lo que la hace perfecta para salas de reuniones, salas multiuso en centros educativos y salas de reuniones de empresas. La incorporación de la serie EZ570 aporta a la línea de proyectores de instalación fija de Panasonic una interesante combinación de lentes intercambiables con una amplia corrección de lente y accesibilidad.</w:t>
        <w:br/>
        <w:t/>
        <w:br/>
        <w:t>La serie EZ570 ofrece una óptima calidad de imagen con su alta luminosidad y resolución WUXGA (PT-EZ570) y un excelente ratio de contraste de hasta 5.000:1 (PT-EZ570/PT-EW630/PT-EX600). La calidad de imagen está soportada por la solución Daylight View Basic, propia de Panasonic, que dota al proyector de un sensor de luz ambiente que detecta la iluminación de la sala y ajusta la calidad de la imagen a ella.</w:t>
        <w:br/>
        <w:t/>
        <w:br/>
        <w:t>La serie ofrece flexibilidad para la instalación con su amplia función de corrección de lente y a la posibilidad de elegir entre cuatro lentes distintas. El proyector está equipado con una amplia corrección de lente (vertical /-60%, horizontal /-10%)1, zoom y enfoque, permitiendo realizar ajustes con precisión desde el mando a distancia cuando el proyector ya está instalado en el techo. Si fuera necesario, los proyectores cuentan con la Corner Keystone Function2 para corregir fácilmente la distorsión trapezoidal de la imagen proyectada. Todos los modelos pueden comprarse con o sin lentes estándar.</w:t>
        <w:br/>
        <w:t/>
        <w:br/>
        <w:t>Con la nueva serie PT-EZ570 ofrecemos una alternativa de alta luminosidad para salas de reuniones, salas de conferencias y salones de actos con mucha flexibilidad a la hora de la instalación, afirma Hartmut Kulessa, director de Marketing de Proyectores de Panasonic System Communications Company Europe. Si combinamos la corrección de lente motorizada en vertical y horizontal con las cuatro lentes intercambiables que permiten ratios de proyección que van de 1.3:1 a 7.2:1, el proyector podría instalarse en casi cualquier sala. Esto lo hace perfecto no sólo para aquellos que están planificando la instalación de un nuevo equipo para una sala, sino también para remplazar una instalación en la que el proyector debe adaptarse a un soporte y un cableado ya existentes. Además, ofrecemos una lente de tiro corto de 0.8:1, perfecta para retroproyección.</w:t>
        <w:br/>
        <w:t/>
        <w:br/>
        <w:t>Los proyectores están equipados con Eco Filter, que no requiere limpieza durante más de 12.000 horas y tienen lámparas con una vida de hasta 4.000 horas sin tener que sustituirlas. El uso de paneles LCD con capas de alineación inorgánica refuerza todavía más la vida útil del proyector. Con el sistema Intelligent Lamp Control, que ajusta de manera automática la salida de la lámpara dependiendo de la luminosidad de la imagen proyectada, y el Eco Management, el consumo total de energía de la serie EZ570 se ve reducido de manera significativa.</w:t>
        <w:br/>
        <w:t/>
        <w:br/>
        <w:t>El software Multi Monitoring and Control de Panasonic hace posible el control en remoto en red de la serie EZ570. Además, los proyectores cuentan con función de instalación en paralelo, altavoz de 10W y varios puertos, entre los que se incluyen HDMI y DVI-D.</w:t>
        <w:br/>
        <w:t/>
        <w:br/>
        <w:t>La serie PT-EZ570 estará disponible a partir de mayo de 2012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