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Panasonic presenta sus primeros equipos de proyección a corta distancia con funciones interactivas</w:t>
      </w:r>
    </w:p>
    <w:p>
      <w:pPr>
        <w:pStyle w:val="Ttulo2"/>
        <w:rPr>
          <w:color w:val="355269"/>
        </w:rPr>
      </w:pPr>
      <w:r>
        <w:rPr>
          <w:color w:val="355269"/>
        </w:rPr>
        <w:t>La nueva serie proyecta imàgenes grandes desde distancias cortas y mejora la interactividad para conseguir presentaciones màs impactantes</w:t>
      </w:r>
    </w:p>
    <w:p>
      <w:pPr>
        <w:pStyle w:val="LOnormal"/>
        <w:rPr>
          <w:color w:val="355269"/>
        </w:rPr>
      </w:pPr>
      <w:r>
        <w:rPr>
          <w:color w:val="355269"/>
        </w:rPr>
      </w:r>
    </w:p>
    <w:p>
      <w:pPr>
        <w:pStyle w:val="LOnormal"/>
        <w:jc w:val="left"/>
        <w:rPr/>
      </w:pPr>
      <w:r>
        <w:rPr/>
        <w:t/>
        <w:br/>
        <w:t/>
        <w:br/>
        <w:t>Barcelona, 27 de enero de 2012  Panasonic Europe ha anunciado hoy el lanzamiento de una nueva gama de proyectores LCD de proyección corta (PT-TW231R y PT-TW230) con resolución WXGA (1280x800) y una luminosidad de 2.500 lúmenes. El modelo PT-TW231R está equipado, además, con una cámara para poder realizar funciones interactivas en varias superficies proyectadas. La corta distancia de proyección necesaria para la instalación, junto con esta función interactiva, hace de la serie PT-TW230 la solución ideal para conseguir que los alumnos se involucren en las clases o para desarrollar reuniones y presentaciones en equipo.</w:t>
        <w:br/>
        <w:t/>
        <w:br/>
        <w:t>La nueva serie TW ha sido diseñada con lente de enfoque corto cuidadosamente diseñada, que permite que el dispositivo proyecte una imagen de 1,3 metros desde una distancia de sólo 65 cm hasta la pantalla. Esta flexibilidad de instalación evita que la luz del proyector deslumbre al ponente en la cara, evitando así interrupciones durante la clase o la reunión. Además, es muy fácil utilizar el proyector en varias salas distintas, ya que puede situarse al final de una mesa y aún así seguir proyectando una imagen grande desde una distancia tan corta. La movilidad del proyector se ha mejorado mucho con la función interactiva, disponible en el modelo PT-TW231R, que permite al usuario interactuar con la imagen proyectada en múltiples superficies sin tener que utilizar una pizarra especial. El PT-TW231R incluye un bolígrafo y un puntero con sensores infrarrojos que envía la señal a la cámara en el proyector y, de esta manera, los usuarios pueden escribir textos, hacer gráficos o líneas en las imágenes proyectadas.</w:t>
        <w:br/>
        <w:t/>
        <w:br/>
        <w:t>Los nuevos proyectores compactos de tiro corto son una solución universal que combina las ventajas de la proyección a corta distancia con la flexibilidad de un proyector portátil, comenta Hartmut Kulessa, director de Marketing de Proyectores de Panasonic System Communications Company Europe. La serie TW puede llevarse fácilmente de una habitación a otra y seguir proporcionando una proyección grande y libre de sombras desde una distancia corta. Las características interactivas del PT-TW231R hacen que este producto sirva como pizarra interactiva en cualquier tipo de pared, pero sin el coste y las dificultades que supone la instalación de una pizarra.</w:t>
        <w:br/>
        <w:t/>
        <w:br/>
        <w:t>Con mejoras en cuanto a operatividad, los nuevos proyectores no requieren un gran mantenimiento, ya que tienen una lámpara de larga duración y un filtro multicapas, con un ciclo de vida de hasta 4.000 horas. El software Multi Projector Monitoring and Control de Panasonic permite hacer un seguimiento remoto del proyector para saber las horas que le quedan a la lámpara y ver el estado en que se encuentra el equipo, ahorrando así tiempo y dinero en el mantenimiento del mismo.</w:t>
        <w:br/>
        <w:t/>
        <w:br/>
        <w:t>La serie TW230 viene equipada con un altavoz de 10W y un puerto digital HDMI. La pantalla de inicio puede personalizarse con el software Logo Transfer, disponible en la web de Panasonic, personalizando así el proyector y protegiéndolo contra robos.</w:t>
        <w:br/>
        <w:t/>
        <w:br/>
        <w:t>La serie TW230 estará disponible a partir de marzo de 2012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