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Sevilla està de moda con SIMOF 2012</w:t>
      </w:r>
    </w:p>
    <w:p>
      <w:pPr>
        <w:pStyle w:val="Ttulo2"/>
        <w:rPr>
          <w:color w:val="355269"/>
        </w:rPr>
      </w:pPr>
      <w:r>
        <w:rPr>
          <w:color w:val="355269"/>
        </w:rPr>
        <w:t>Simof 2012 reúne un año màs a los mejores diseñadores de moda flamenca en Sevilla del 2 al 5 de febrero.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mayor espectáculo de moda flamenca se da cita del 2 al 5 de Febrero de 2012 en su decimoctava edición. En ella podremos disfrutar de las nuevas tendencias para el próximo año de la mano de grandes firmas, reconocidos diseñadores y jóvenes talentos.</w:t>
        <w:br/>
        <w:t/>
        <w:br/>
        <w:t>La frescura de las nuevas colecciones se darán cita en Sevilla en un evento de moda que el año pasado reunió 35.000 personas y que consagró a la ciudad andaluza como la capital de la moda flamenca.</w:t>
        <w:br/>
        <w:t/>
        <w:br/>
        <w:t>Lina Costura, moda flmenca, también presentará su colección para el año 2012 y en los próximos días podrá verse la nueva colección de trajes de flamencas en las tiendas que la experimentada diseñadora sevillana tiene la ciudad andaluza.</w:t>
        <w:br/>
        <w:t/>
        <w:br/>
        <w:t>Lina, lleva más de 50 años creando y elaborando artesanalmente trajes espectaculares y sus diseños han traspasado fronteras. Este año, como novedad, la firma ofrece una línea low cost adaptada a todo el público sin perder la calidad.</w:t>
        <w:br/>
        <w:t/>
        <w:br/>
        <w:t>Lina no estará este año presente en simof pero presentará su nueva colección 2012. Si quieres ver su colección pincha el siguiente enlace y podras verla. www.linacostura.com.</w:t>
        <w:br/>
        <w:t/>
        <w:br/>
        <w:t>El mundo de la moda flamenca está deseando ver las nuevas creaciones de esta fantástica diseñadora de trajes y complementos flamencos.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40004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