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ABfilos.com lanza el servicio definitivo de afilado de cuchillos</w:t>
      </w:r>
    </w:p>
    <w:p>
      <w:pPr>
        <w:pStyle w:val="Ttulo2"/>
        <w:rPr>
          <w:color w:val="355269"/>
        </w:rPr>
      </w:pPr>
      <w:r>
        <w:rPr>
          <w:color w:val="355269"/>
        </w:rPr>
        <w:t>Afilado25 es el primer servicio que permite realizar un afilado profesional de 20 cuchillos por 25 euros. El pedido se hace a través de la web www.abfilos.com e incluye la recogida de los cuchillos, el afilado profesional refrigerado y la devolución</w:t>
      </w:r>
    </w:p>
    <w:p>
      <w:pPr>
        <w:pStyle w:val="LOnormal"/>
        <w:rPr>
          <w:color w:val="355269"/>
        </w:rPr>
      </w:pPr>
      <w:r>
        <w:rPr>
          <w:color w:val="355269"/>
        </w:rPr>
      </w:r>
    </w:p>
    <w:p>
      <w:pPr>
        <w:pStyle w:val="LOnormal"/>
        <w:jc w:val="left"/>
        <w:rPr/>
      </w:pPr>
      <w:r>
        <w:rPr/>
        <w:t/>
        <w:br/>
        <w:t/>
        <w:br/>
        <w:t>ABfilos.com, empresa pionera en servicios de afilado profesional a través de internet, lanza Afilado25un servicio de afilado que por solo 25€ incluye la recogida de los cuchillos en el domicilio del cliente, el afilado profesional refrigerado de los mismo, el envío de vuelta a la dirección indicada y el IVA aplicable.</w:t>
        <w:br/>
        <w:t/>
        <w:br/>
        <w:t>El afilado profesional de ABfilos.com se realiza con maquinaría refrigerada y regulable. De esta manera el afilado dura más y se realiza con el ángulo exacto necesario para cada tipo de cuchillos. Además se utilizan abrasivos de última generación que consiguen eliminar el mínimo material de la hoja, con lo que se alarga la vida útil del cuchillo. Los cuchillos se devuelven desinfectados y listos para usar.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02008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