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Pixmania ayuda a equipar a un bebé ahorrando un 30% del coste total</w:t>
      </w:r>
    </w:p>
    <w:p>
      <w:pPr>
        <w:pStyle w:val="Ttulo2"/>
        <w:rPr>
          <w:color w:val="355269"/>
        </w:rPr>
      </w:pPr>
      <w:r>
        <w:rPr>
          <w:color w:val="355269"/>
        </w:rPr>
        <w:t>Pixmania.com pone en marcha la campaña HAPPY BABY hasta final de enero, que ayuda a los nuevos padres a equipar totalmente a sus bebés a los mejores precios
La compañía también tiene en marcha el mes del Blanco, dirigido a familias que deseen renova</w:t>
      </w:r>
    </w:p>
    <w:p>
      <w:pPr>
        <w:pStyle w:val="LOnormal"/>
        <w:rPr>
          <w:color w:val="355269"/>
        </w:rPr>
      </w:pPr>
      <w:r>
        <w:rPr>
          <w:color w:val="355269"/>
        </w:rPr>
      </w:r>
    </w:p>
    <w:p>
      <w:pPr>
        <w:pStyle w:val="LOnormal"/>
        <w:jc w:val="left"/>
        <w:rPr/>
      </w:pPr>
      <w:r>
        <w:rPr/>
        <w:t/>
        <w:br/>
        <w:t/>
        <w:br/>
        <w:t>Madrid, 23 de enero de 2012  La llegada de un bebé a la familia puede costar unos 6.000 euros durante el primer año de vida1. De hecho, los precios de las primeras marcas del mercado dictan que tan sólo el equipamiento del primer año (cunita, silla de paseo, silla del coche y hamaca) cuesta una media de 1.236 euros. Por poner un ejemplo, el precio de una cuna de marca no baja de los 150 euros, y las hay que alcanzan los 600 euros dependiendo del material con el que esté fabricada. Pixmania.com, el portal líder en Europa en la comercialización de productos de consumo por Internet, pone en marcha en enero una acción especial llamada HAPPY BABY, que permite adquirir estos productos por 833 euros2 con artículos de las mejores marcas, pudiendo ahorrar casi un 30% del coste total. La campaña incluye: </w:t>
        <w:br/>
        <w:t/>
        <w:br/>
        <w:t>-Sillitas y carritos de bebé: Existirá una amplia selección de artículos de las mejores marcas como Chicco, Maclaren y BébéConfort.</w:t>
        <w:br/>
        <w:t/>
        <w:br/>
        <w:t>-Tartas de pañales: Son cada vez más populares para las fiestas de nacimiento o de cumpleaños de bebés. Hay descuentos de hasta el 50%.</w:t>
        <w:br/>
        <w:t/>
        <w:br/>
        <w:t>-Selección variada: camas, cunas, parques y complementos para los más peques de la casa.</w:t>
        <w:br/>
        <w:t/>
        <w:br/>
        <w:t>El portal también ofrecerá durante enero El mes del Blanco, una selección de los electrodomésticos más populares a unos precios inferiores a los habituales, en el que se podrán adquirir productos a un 50% de descuento:</w:t>
        <w:br/>
        <w:t/>
        <w:br/>
        <w:t>-Pequeños electrodomésticos: Se podrá seleccionar una amplia gama de máquinas de coser, planchas o tablas de planchar de las mejores marcas.</w:t>
        <w:br/>
        <w:t/>
        <w:br/>
        <w:t>-Grandes electrodomésticos: Cuentan con mini-nevera, encimera modular, campanas, frigoríficos, lavadoras, lavavajillas, secadoras y fogones de las marcas más valoradas del mercado.</w:t>
        <w:br/>
        <w:t/>
        <w:br/>
        <w:t>-TOP selección: Es una selección de artículos tanto grandes como pequeños con grandes descuentos agrupados en su página web.</w:t>
        <w:br/>
        <w:t/>
        <w:br/>
        <w:t>Toda la información y productos disponibles en: El mes del Blanco y HAPPY BABY.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