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El Tour Europeo valora Atalaya Golf & Country Club como futura sede del Open de Andalucía</w:t></w:r></w:p><w:p><w:pPr><w:pStyle w:val="Ttulo2"/><w:rPr><w:color w:val="355269"/></w:rPr></w:pPr><w:r><w:rPr><w:color w:val="355269"/></w:rPr><w:t>El gran interés que existe por ambas partes, sitúa a Atalaya Golf como un firme candidato a realizarlo en el futuro.</w:t></w:r></w:p><w:p><w:pPr><w:pStyle w:val="LOnormal"/><w:rPr><w:color w:val="355269"/></w:rPr></w:pPr><w:r><w:rPr><w:color w:val="355269"/></w:rPr></w:r></w:p><w:p><w:pPr><w:pStyle w:val="LOnormal"/><w:jc w:val="left"/><w:rPr></w:rPr></w:pPr><w:r><w:rPr></w:rPr><w:t>										</w:t><w:br/><w:t></w:t><w:br/><w:t>El pasado mes de Diciembre el Sr. José María Zamora, director de torneos del European Tour, y el abogado de ?Fade&Draw target?, la empresa del Grupo Miguel Ángel Jimenez que gestiona el torneo, visitaron Atalaya Golf & Country Club. Al</w:t><w:br/><w:t></w:t><w:br/><w:t>parecer ambas entidades estudian diferentes emplazamientos para la celebración del próximo Open de Andalucía,  y el campo de golf situado ente Marbella y Estepona se encuentra entre estas opciones.</w:t><w:br/><w:t></w:t><w:br/><w:t>Atalaya Golf & Country Club cuenta en la actualidad con dos recorridos de 18 hoyos y unas amplias instalaciones de prácticas. Las características de su recorrido ?Old Course? diseñado por  Bernard von Limburger, con calles amplias y greenes elevados, junto con su situación privilegiada hacen de este campo de golf el escenario perfecto para este tipo de competiciones.</w:t><w:br/><w:t></w:t><w:br/><w:t>Durante la visita se llevó a cabo una revisión de todos los servicios e infraestructuras y de aspectos fundamentales como el diseño del campo, la longitud máxima alcanzable, la calidad de su mantenimiento,  su zona de prácticas y el espacio disponible para carpas, medios de comunicación, Talleres de asistencia a los jugadores, o aparcamiento para los asistentes y participantes y organizadores del torneo.</w:t><w:br/><w:t></w:t><w:br/><w:t>Aunque la proximidad del Torneo hace difícil pensar que Atalaya esté a tiempo de realizar los cambios necesarios para la celebración del evento,  el gran interés que existe por ambas partes de llevarlo a cabo, sitúa a Atalaya Golf como un firme candidato a realizarlo en el futuro.</w:t><w:br/><w:t></w:t><w:br/><w:t>Desde Atalaya Golf & Country Club se muestran orgullosos del interés despertado en el Tour Europeo y comunican que continuará con su plan de mejora de las instalaciones para garantizar que si en esta edición no es posible, volverán a optar de nuevo a la celebración del evento en 2013.</w:t><w:br/><w:t></w:t><w:br/><w:t>Fuente: Atalaya Golf & Country Club (http://www.atalaya-golf.com)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29680 / Estepona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