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multiCLASS estrena canal oficial en YouTube</w:t>
      </w:r>
    </w:p>
    <w:p>
      <w:pPr>
        <w:pStyle w:val="Ttulo2"/>
        <w:rPr>
          <w:color w:val="355269"/>
        </w:rPr>
      </w:pPr>
      <w:r>
        <w:rPr>
          <w:color w:val="355269"/>
        </w:rPr>
        <w:t>multiCLASS acaba de estrenar nuevo Canal en YouTube con contenidos educativos para todos sus clientes y usuarios. En él,  se pueden encontrar videos con pràcticos tutoriales que ayudaran a obtener mayor rendimiento a sus soluciones educativas.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nuevo Canal de multiCLASS en Youtube ofrece vídeos muy ilustrativos con contenidos de actualidad relacionados con el mundo de la educación y mucho más.</w:t>
        <w:br/>
        <w:t/>
        <w:br/>
        <w:t>Con esta nueva herramienta, multiLCLASS podrá subir a la red todo el contenido audiovisual que genere, así como recibir las opiniones de sus usuarios y suscriptores. Entre en el nuevo Canal Oficial de multiCLASS en YouTube, suscríbase y empiece a disfrutas con sus contenidos!</w:t>
        <w:br/>
        <w:t/>
        <w:br/>
        <w:t>Acerca de multiCLASS</w:t>
        <w:br/>
        <w:t/>
        <w:br/>
        <w:t>multiCLASSTM Educación, marca española en expansión, nace fruto del análisis de las necesidades identificadas en el entorno escuela 2.0. Implicada en el desarrollo actual del sistema educativo, proporciona a docentes y alumnos un amplio abanico de soluciones educativas con la tecnología más avanzada, para facilitar el aprendizaje y</w:t>
        <w:br/>
        <w:t/>
        <w:br/>
        <w:t>mejorar la calidad pedagógica, acercando las tecnologías digitales a la práctica docente.</w:t>
        <w:br/>
        <w:t/>
        <w:br/>
        <w:t>Todos los productos de multiCLASSTM Educación destacan por la sencillez e intuición en su manejo y por ello facilitan el acercamiento y adaptación de alumnos y docentes a las nuevas tecnologías.</w:t>
        <w:br/>
        <w:t/>
        <w:br/>
        <w:t>Para más información, contacte con multiCLASS:</w:t>
        <w:br/>
        <w:t/>
        <w:br/>
        <w:t>Email: info@multiclass.es</w:t>
        <w:br/>
        <w:t/>
        <w:br/>
        <w:t>Web: www.multiclass.es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