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Igualatorio Médico Quirúrgico se une al IDIS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aseguradora Igualatorio Médico Quirúrgico (IMQ) se suma al listado de empresas que componen el Patronato Fundacional de IDIS, Instituto para el Desarrollo e Integración de la Sanidad.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la firma de un acuerdo de colaboración, el Instituto para el Desarrollo e Integración de la Sanidad (IDIS) cuenta con la aseguradora Igualatorio Médico Quirúrgico (IMQ)como parte de su Patronato Fundacional. </w:t>
        <w:br/>
        <w:t/>
        <w:br/>
        <w:t>Con esta nueva acción, IMQ se convierte en una de las 16 compañías aseguradoras que conforman la Patronal del Instituto. Entre éstas, Adeslas, Aresa Salud y Sanitas, compañías que cuentan desde siempre con una amplia oferta de seguros económicos. Y además, intentan promover los valores de la propia Fundación; es decir aportar al Sistema Nacional de Salud una representatividad acorde con su peso real.</w:t>
        <w:br/>
        <w:t/>
        <w:br/>
        <w:t>Junta a esta última idea, la Fundación ha intentado siempre impulsar las relaciones de colaboración con la Sanidad Pública y su complementariedad. Éstos pilares fundamentales van unidos a la difusión del conocimiento, innovación e investigación, que conforman la base del Instituto </w:t>
        <w:br/>
        <w:t/>
        <w:br/>
        <w:t>Y es que IMQ, Sanitas, Axa y Caser, entre otras, destacan por ser compañías que abogan, no sólo por su propio crecimiento empresarial, sino también por la investigación y el desarrollo de las nuevas tecnologías. Por ejemplo, Caser ha sabido aprovechar éstas para expandir su negocio y diferenciar su manera dedistribuir sus productos. Dado que, no sólo cuenta con una red de mediadores, sino que también vende sus pólizas través de su página web y mediante el uso de los comparadores de seguros, como el que ofrece Seguros.es. Donde los clientes pueden encontrar la póliza adecuada a sus perfiles.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