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AVANZABUS selecciona a QUISMA ESPAÐA para la gestión de la actividad en SEM y el marketing de afiliación en España</w:t>
      </w:r>
    </w:p>
    <w:p>
      <w:pPr>
        <w:pStyle w:val="Ttulo2"/>
        <w:rPr>
          <w:color w:val="355269"/>
        </w:rPr>
      </w:pPr>
      <w:r>
        <w:rPr>
          <w:color w:val="355269"/>
        </w:rPr>
        <w:t>?	Avanzabus es el primer operador privado de transporte público urbano por carretera en España
?	QUISMA es la agencia de Marketing de Resultados online líder en Europa
</w:t>
      </w:r>
    </w:p>
    <w:p>
      <w:pPr>
        <w:pStyle w:val="LOnormal"/>
        <w:rPr>
          <w:color w:val="355269"/>
        </w:rPr>
      </w:pPr>
      <w:r>
        <w:rPr>
          <w:color w:val="355269"/>
        </w:rPr>
      </w:r>
    </w:p>
    <w:p>
      <w:pPr>
        <w:pStyle w:val="LOnormal"/>
        <w:jc w:val="left"/>
        <w:rPr/>
      </w:pPr>
      <w:r>
        <w:rPr/>
        <w:t/>
        <w:br/>
        <w:t/>
        <w:br/>
        <w:t>Madrid, 10 de enero de 2012.  Avanzabus, una de las principales compañías de transporte de viajeros en España, ha elegido a QUISMA España, la agencia especializada en Marketing de Resultados Online (Performance Marketing) para la gestión de los proyectos de su actividad en SEM y en marketing de afiliación. Estos servicios, que QUISMA comenzará a ofrecer a Avanzabus en enero de 2012, podrían ampliarse en breve a otros sectores de actividad del marketing online.</w:t>
        <w:br/>
        <w:t/>
        <w:br/>
        <w:t>.Todas las acciones realizadas por Quisma tanto en buscadores como en marketing de afiliación estarán enfocadas a incrementar las ventas de Avanzabus en su canal online.</w:t>
        <w:br/>
        <w:t/>
        <w:br/>
        <w:t>QUISMA aportará a Avanzabus su profundo conocimiento en el área de marketing en buscadores y su sofisticada tecnología propia para gestionar la actividad en SEM. Además, llevará a cabo el seguimiento de la actividad para realizar análisis permanente en tiempo real, evaluaciones detalladas y optimización continua de la campaña.</w:t>
        <w:br/>
        <w:t/>
        <w:br/>
        <w:t>En cuanto al marketing de afiliación, el equipo de QUISMA cuenta con los mejores acuerdos con la totalidad de las redes de afiliación en Europa, lo que le permite alcanzar la máxima cobertura y, a través de su tecnología, no incurrir en la duplicidad de resultados.</w:t>
        <w:br/>
        <w:t/>
        <w:br/>
        <w:t>Para Sergio Torío, online marketing manager de Avanzabus, confiar en QUISMA España para la gestión de su actividad de marketing online supone una apuesta por la calidad y el conocimiento del sector. Hemos seleccionado a QUISMA por su amplia experiencia en el mundo del marketing y la publicidad online y por el trabajo realizado para clientes internacionales destacados.</w:t>
        <w:br/>
        <w:t/>
        <w:br/>
        <w:t>Por su parte, para Ignacio Arenillas de Chaves, director general de QUISMA España, trabajar con una de las principales empresas de transporte de viajeros en España es, para nosotros, una gran oportunidad para mostrar nuestra capacidad de ofrecer la mejor estrategia en las diferentes disciplinas del Marketing de Resultados online aprovechando las sinergias que se generan entre las mismas.</w:t>
        <w:br/>
        <w:t/>
        <w:br/>
        <w:t>Sobre Avanzabus</w:t>
        <w:br/>
        <w:t/>
        <w:br/>
        <w:t>Avanzabus es la marca que comercializa los billetes de autobús del Grupo Avanza en internet.</w:t>
        <w:br/>
        <w:t/>
        <w:br/>
        <w:t>Avanza es un grupo español especializado en el transporte de viajeros por carretera, cuya actividad se desarrolla en cuatro áreas: urbano, largo recorrido, cercanías y estaciones. En 2010, la cifra de negocio de Avanza se situó en 394,4 millones de euros.</w:t>
        <w:br/>
        <w:t/>
        <w:br/>
        <w:t>Grupo Avanza cuenta con un total de 5.266 profesionales. La flota del Grupo está formada por 1.800 vehículos que en 2010 recorrieron 145 millones de kilómetros. El número de viajeros se elevó hasta los 253 millones.</w:t>
        <w:br/>
        <w:t/>
        <w:br/>
        <w:t>Grupo Avanza apuesta por la sostenibilidad y la Responsabilidad Social Corporativa. Los vehículos de su flota incorporan los sistemas de seguridad más modernos, motores de baja emisión de gases y están construidos con un alto porcentaje de materiales reciclables.</w:t>
        <w:br/>
        <w:t/>
        <w:br/>
        <w:t>Www.avanzabus.com/web</w:t>
        <w:br/>
        <w:t/>
        <w:br/>
        <w:t>Facebook: https://www.facebook.com/pages/Avanzabuscom/214552938901</w:t>
        <w:br/>
        <w:t/>
        <w:br/>
        <w:t>Twitter: http://twitter.com/!/avanzabus</w:t>
        <w:br/>
        <w:t/>
        <w:br/>
        <w:t>Sobre QUISMA</w:t>
        <w:br/>
        <w:t/>
        <w:br/>
        <w:t>QUISMA es la agencia de Marketing de Resultados online líder en Europa, fundada en Alemania en 2001. Con sedes en Múnich, Frankfurt, Dusseldorf, Viena, Zurich, Ámsterdam, Varsovia, Paris, Milán y Madrid, en la actualidad cuenta con más de 130 empleados y ofrece una estrategia global en todas las disciplinas del Marketing de Resultados online para clientes internacionales de todos los sectores. En 2007 entró a formar parte de WPP, el mayor grupo mundial de servicios de comunicación.</w:t>
        <w:br/>
        <w:t/>
        <w:br/>
        <w:t>QUISMA España ofrece un conjunto de productos y servicios que posicionan a la compañía como la mejor opción para los anunciantes que quieran obtener la máxima rentabilidad en sus campañas online: Performance Display Advertising, Retargeting, Email Marketing, Marketing de Afiliación, SEM, Conversion Optimization, Marketing Intelligence y Customer Journey.</w:t>
        <w:br/>
        <w:t/>
        <w:br/>
        <w:t>Combina un sofisticado adserver que sirve varios billones de impresiones al mes con un potente sistema de monitorización multicanal que incluye interfaces específicas para Real-Time Bidding (compraventa en tiempo real), con el fin de optimizar los Ad-Exchange (marketplaces) y las creatividades dinámicas.</w:t>
        <w:br/>
        <w:t/>
        <w:br/>
        <w:t>La compañía ha recibido numerosos reconocimientos internacionales como Seal of E-Excellence por su Marketing Innovador, obtenido en 2008, 2009 y 2011; o el Top Red Herring 100 Europe Award (2010 y 2011), que premia a las 100 empresas tecnológicas más prometedoras en Europa.</w:t>
        <w:br/>
        <w:t/>
        <w:br/>
        <w:t>www.QUISMA.com/es </w:t>
        <w:br/>
        <w:t/>
        <w:br/>
        <w:t>twitter.com/quismaes</w:t>
        <w:br/>
        <w:t/>
        <w:br/>
        <w:t>Para más información: </w:t>
        <w:br/>
        <w:t/>
        <w:br/>
        <w:t>Actitud de Comunicación 913022860</w:t>
        <w:br/>
        <w:t/>
        <w:br/>
        <w:t>Graciela Márquez: graciela.marquez@actitud.es</w:t>
        <w:br/>
        <w:t/>
        <w:br/>
        <w:t>DEVA 913 601 720 </w:t>
        <w:br/>
        <w:t/>
        <w:br/>
        <w:t>Laura García: lgarcia@deva.es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Actitud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