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Un nuevo concepto deportivo amplia su oferta empresarial de la mano de Premium Pàdel</w:t>
      </w:r>
    </w:p>
    <w:p>
      <w:pPr>
        <w:pStyle w:val="Ttulo2"/>
        <w:rPr>
          <w:color w:val="355269"/>
        </w:rPr>
      </w:pPr>
      <w:r>
        <w:rPr>
          <w:color w:val="355269"/>
        </w:rPr>
        <w:t>Premium pàdel se presenta en la capital malagueña aportando un nuevo concepto al mundo deportivo como solución empresarial en tiempos de crisis.</w:t>
      </w:r>
    </w:p>
    <w:p>
      <w:pPr>
        <w:pStyle w:val="LOnormal"/>
        <w:rPr>
          <w:color w:val="355269"/>
        </w:rPr>
      </w:pPr>
      <w:r>
        <w:rPr>
          <w:color w:val="355269"/>
        </w:rPr>
      </w:r>
    </w:p>
    <w:p>
      <w:pPr>
        <w:pStyle w:val="LOnormal"/>
        <w:jc w:val="left"/>
        <w:rPr/>
      </w:pPr>
      <w:r>
        <w:rPr/>
        <w:t/>
        <w:br/>
        <w:t/>
        <w:br/>
        <w:t>Málaga, 9 de Enero de 2012.- Premium pádel se presenta en la capital malagueña aportando un nuevo concepto al mundo deportivo como solución empresarial en tiempos de crisis.</w:t>
        <w:br/>
        <w:t/>
        <w:br/>
        <w:t>Premium pádel es una empresa formada con personas empresarias, profesionales de diferentes sectores con una larga vinculación al deporte que deciden aunar su experiencia y esfuerzos para crear un nuevo e innovador concepto dentro del mundo deportivo especializado, garantizando una propuesta de servicios de máxima calidad y precios muy competitivos.</w:t>
        <w:br/>
        <w:t/>
        <w:br/>
        <w:t>Basan su filosofía de empresa en el patrocinio deportivo, ya que consideran que el patrocinio de cualquier vertiente de deporte posiciona a la marca asociándola a valores de salud, esfuerzo, trabajo en equipo e instinto de superación, transmitiéndole a la misma las cualidades positivas del deporte</w:t>
        <w:br/>
        <w:t/>
        <w:br/>
        <w:t>Desde Premium Pádel creemos que este deporte tendría que estar al alcance de todo el mundo y con este objeto queremos proporcionar un servicio de calidad a nuestros clientes basado en un planteamiento de centro deportivo, pudiendo facilitar al mismo tiempo la gestión integral del negocio, afirma Iván Morales, director del nuevo concepto en el mundo del pádel.</w:t>
        <w:br/>
        <w:t/>
        <w:br/>
        <w:t>Los próximos días 13 al 15 de Enero serán los organizadores del I Torneo de pádel, Bricobox Málaga, organizado en las instalaciones del Ocean Pádel Club. </w:t>
        <w:br/>
        <w:t/>
        <w:br/>
        <w:t>En su corta trayectoria le avalan clientes como Gorki Selección, Yelmo Cines, Dunlop, Coca Cola y la tienda El Padel me pone todos ellos quedan reflejados en su web, www.premiumpadel.es</w:t>
        <w:br/>
        <w:t/>
        <w:br/>
        <w:t>Para más información / Relaciones con la prensa</w:t>
        <w:br/>
        <w:t/>
        <w:br/>
        <w:t>Cecilia Arance</w:t>
        <w:br/>
        <w:t/>
        <w:br/>
        <w:t>Tel.: 951 003 573/ 648 216 837</w:t>
        <w:br/>
        <w:t/>
        <w:br/>
        <w:t>Email: c.arance@publicube.es</w:t>
        <w:br/>
        <w:t/>
        <w:br/>
        <w:t>PREMIUM PADEL</w:t>
        <w:br/>
        <w:t/>
        <w:br/>
        <w:t>IVÁN MORALES</w:t>
        <w:br/>
        <w:t/>
        <w:br/>
        <w:t>6 5 7 208 590</w:t>
        <w:br/>
        <w:t/>
        <w:br/>
        <w:t>www.premiumpadel.es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Màlaga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