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Función de Patentes y Propiedad Intelectual</w:t>
      </w:r>
    </w:p>
    <w:p>
      <w:pPr>
        <w:pStyle w:val="Ttulo2"/>
        <w:rPr>
          <w:color w:val="355269"/>
        </w:rPr>
      </w:pPr>
      <w:r>
        <w:rPr>
          <w:color w:val="355269"/>
        </w:rPr>
        <w:t>La protección para todo lo relacionado con Propiedad Industrial deberà solicitarse ante el Instituto Mexicano de Propiedad Industrial, hoy en día existen cuatro formas jurídicas y reconocidas para la solicitud de protección para propiedad Industrial.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protección para todo lo relacionado con Propiedad Industrial deberá solicitarse ante el Instituto Mexicano de Propiedad Industrial, hoy en día existen cuatro formas jurídicas y reconocidas para la solicitud de protección para propiedad Industrial y son:</w:t>
        <w:br/>
        <w:t/>
        <w:br/>
        <w:t>Patentes de invención</w:t>
        <w:br/>
        <w:t/>
        <w:br/>
        <w:t>Modelos de utilidad</w:t>
        <w:br/>
        <w:t/>
        <w:br/>
        <w:t>Diseño industrial</w:t>
        <w:br/>
        <w:t/>
        <w:br/>
        <w:t>Marcas</w:t>
        <w:br/>
        <w:t/>
        <w:br/>
        <w:t>La Propiedad Intelectual se divide en dos categorías:</w:t>
        <w:br/>
        <w:t/>
        <w:br/>
        <w:t>Derechos de Autor, estos protegen las obras literarias o artísticas, como novelas, poemas, películas, obras musicales, diseños arquitectónicos, entre otros.</w:t>
        <w:br/>
        <w:t/>
        <w:br/>
        <w:t>Propiedad Industrial, esta parte de la Propiedad Intelectual se salvaguardan Patentes de invención, Marcas, dibujos, indicaciones geográficas, modelos industriales, entre otros.</w:t>
        <w:br/>
        <w:t/>
        <w:br/>
        <w:t>En un estudio reciente se demostró que en México se otorgan alrededor de 150 Patentes, esto quiere decir que se solicita 1 patente por cada 200 mil habitantes. Mientras que en EUA se solicita un registro de patentes de invención por cada 833 habitantes.</w:t>
        <w:br/>
        <w:t/>
        <w:br/>
        <w:t>Expertos se han cuestionado la indiferencia que existe en nuestro país por solicitar el servicio de Patentes de marcas.</w:t>
        <w:br/>
        <w:t/>
        <w:br/>
        <w:t>A la conclusión que se llega es que el trámite de Patentes es poco solicitado debido a la decidía de solicitar cualquier diligencia ante instituciones gubernamentales, algunas veces también es nula la solicitud de registro de patentes debido a que en su presupuesto no se contempla dicho gasto.</w:t>
        <w:br/>
        <w:t/>
        <w:br/>
        <w:t>Antes de solicitar el registro de patentes debe tener en claro cuál es su función, los Patentes son la protección que brinda el Estado mexicano a desarrollos científicos o invenciones que brinden alguna utilidad práctica y satisfactoria para cualquier necesidad.</w:t>
        <w:br/>
        <w:t/>
        <w:br/>
        <w:t>El tiempo por el cual se brinda la protección a través de Patentes es por 20 años, después de dicho lapso toda información técnica formará parte del dominio público.</w:t>
        <w:br/>
        <w:t/>
        <w:br/>
        <w:t>Es importante reconocer cuando no se tienen los conocimientos para iniciar el trámite de registro de patentes, es preferible solicitar ayuda de profesionales para la realización de la diligencia, a través de abogados especializados en marcas y patentes podrá tener la seguridad de no dejar cabos sueltos y estar protegido con Patentes, Patentes de Marcas ante cualquier eventualidad negativa.</w:t>
        <w:br/>
        <w:t/>
        <w:br/>
        <w:t>Con información de: El Universal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D.F.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