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Velilla Confección Industrial: alta visibilidad</w:t>
      </w:r>
    </w:p>
    <w:p>
      <w:pPr>
        <w:pStyle w:val="Ttulo2"/>
        <w:rPr>
          <w:color w:val="355269"/>
        </w:rPr>
      </w:pPr>
      <w:r>
        <w:rPr>
          <w:color w:val="355269"/>
        </w:rPr>
        <w:t>Velilla Confección Industrial: ropa de alta visibilidad en continuo proceso de
adaptación a las necesidades de los usuarios.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PANTALON DE ALTA VISIBILIDAD. SERIE 158</w:t>
        <w:br/>
        <w:t/>
        <w:br/>
        <w:t>Velilla confección industrial apuesta por la alta visibilidad en este pantalón bicolor, elástico en la cintura y con pespunte trasero de seguridad. Lleva también cintas reflectantes en el bajo. Se encuentra disponible en azul marino, verde y gris con una composición de un 65 % de poliéster y un 35% de algodón y en amarillo y naranja flúor , en un 80% de poliéster y un 20 % de algodón. Se pueden hacer hasta seis combinaciones de estos colores. Cumple las certificaciones Cat II. EN 340 y EN 471. La norma EN 340 se aplica en materiales y costuras de las ropas de protección contra la influencia de ambientes caracterizados por la posible combinación de lluvia, nieve, niebla y humedad del suelo. La norma EN 471 especifica los requisitos para la ropa de protección capaz de señalizar visualmente la presencia del usuario, destinada a hacer visible al usuario en situaciones de riesgo con cualquier tipo de luz diurna y cuando es iluminado en la oscuridad por los faros del automóvil.</w:t>
        <w:br/>
        <w:t/>
        <w:br/>
        <w:t>http://www.velillaconfeccion.com/es/producto/info/158</w:t>
        <w:br/>
        <w:t/>
        <w:br/>
        <w:t>CAZADORA DE ALTA VISIBILIDAD: SERIE 161</w:t>
        <w:br/>
        <w:t/>
        <w:br/>
        <w:t>Velilla Confección Industrial, presenta, dentro de su amplia gama de cazadoras de alta visibilidad, la Serie 161. Es una prenda bicolor que combina el amarillo flúor y el azul marino. Lleva cintas reflectantes en mangas y pecho. La Serie 161 presenta una cremallera central con tapeta, varios bolsillos, capucha en el interior del cuello y mangas desmontables. El material exterior es impermeable 100% y combina poliéster con PVC. En el interior guata y forro 100% poliéster. La Serie 161 cumple la certificación Cat. II. EN 340 EN 471 de ropa de protección. La norma EN 340 se aplica en materiales y costuras de las ropas de protección contra la influencia de ambientes caracterizados por la posible combinación de lluvia, nieve, niebla y humedad del suelo. La norma EN 471 especifica los requisitos para la ropa de protección capaz de señalizar visualmente la presencia del usuario, destinada a hacer visible al usuario en situaciones de riesgo con cualquier tipo de luz diurna y cuando es iluminado en la oscuridad por los faros del automóvil.</w:t>
        <w:br/>
        <w:t/>
        <w:br/>
        <w:t>http://www.velillaconfeccion.com/es/producto/info/161</w:t>
        <w:br/>
        <w:t/>
        <w:br/>
        <w:t>PARKA TÉCNICA SERIE 166</w:t>
        <w:br/>
        <w:t/>
        <w:br/>
        <w:t>Se trata de una parka bicolor de alta visibilidad con cremallera central oculta con tapeta, capucha desmontable y puño interior elástico. Lleva cintas reflectantes en magas y pecho. El material , es impermeable cien por cien. Está fabricada en poliéster con PVC. En el interior, forro y guata cien por cien poliéster. Los colores amarillo flúor combinado con azul marino o verde y naranja flúor con azul marino. Cumple las certificaciones Cat II. EN 340 y EN 471. La norma EN 340 se aplica en materiales y costuras de las ropas de protección contra la influencia de ambientes caracterizados por la posible combinación de lluvia, nieve, niebla y humedad del suelo. La norma EN 471 especifica los requisitos para la ropa de protección capaz de señalizar visualmente la presencia del usuario, destinada a hacer visible al usuario en situaciones de riesgo con cualquier tipo de luz diurna y cuando es iluminado en la oscuridad por los faros de un automóvil.</w:t>
        <w:br/>
        <w:t/>
        <w:br/>
        <w:t>http://www.velillaconfeccion.com/es/producto/info/166</w:t>
        <w:br/>
        <w:t/>
        <w:br/>
        <w:t>POLOS DE ALTA VISIBILIDAD DE MANGA CORTA. SERIES 172 Y 173</w:t>
        <w:br/>
        <w:t/>
        <w:br/>
        <w:t>La alta visibilidad llega también a los polos. En su serie 172 Velilla Confección Industrial presenta un polo de manga corta, realizado en tejido transpirable y cuenta con un bolsillo. Lleva cintas reflectantes en el pecho y está disponible en los colores amarillo flúor y naranja flúor. La serie 173 presenta las mismas características y composición: bird-eye fabric, 100% poliéster, pero ofrece cuatro combinaciones de colores: amarillo flúor y azul marino. amarillo flúor y gris, amarillo flúor y verde y naranja flúor azul marino. Las series 172 y 173 cumplen las certificaciones Cat II. EN 340 y EN 471. La norma EN 340 se aplica en materiales y costuras de las ropas de protección contra la influencia de ambientes caracterizados por la posible combinación de lluvia, nieve, niebla y humedad del suelo. La norma EN 471 especifica los requisitos para la ropa de protección capaz de señalizar visualmente la presencia del usuario, destinada a hacer visible al usuario en situaciones de riesgo con cualquier tipo de luz diurna y cuando es iluminado en la oscuridad por los faros de un automóvil.</w:t>
        <w:br/>
        <w:t/>
        <w:br/>
        <w:t>http://www.velillaconfeccion.com/es/producto/info/172</w:t>
        <w:br/>
        <w:t/>
        <w:br/>
        <w:t>http://www.velillaconfeccion.com/es/producto/info/173</w:t>
        <w:br/>
        <w:t/>
        <w:br/>
        <w:t>JERSEY DE ALTA VISIBILIDAD. SERIE 178</w:t>
        <w:br/>
        <w:t/>
        <w:br/>
        <w:t>Dentro de su serie de alta visibilidad, Velilla Confección Industrial, presenta un jersey de punto grueso con refuerzo de tejido en hombros del mismo color. Lleva cintas reflectantes en magas y pecho. Está realizado en punto canalé 100 % acrílico y está disponible en color amarillo flúor. Cumple las certificaciones Cat II. EN 340 y EN 471. La norma EN 340 se aplica en materiales y costuras de las ropas de protección contra la influencia de ambientes caracterizados por la posible combinación de lluvia, nieve, niebla y humedad del suelo. La norma EN 471 especifica los requisitos para la ropa de protección capaz de señalizar visualmente la presencia del usuario, destinada a hacer visible al usuario en situaciones de riesgo con cualquier tipo de luz diurna y cuando es iluminado en la oscuridad por los faros de un automóvil.</w:t>
        <w:br/>
        <w:t/>
        <w:br/>
        <w:t>http://www.velillaconfeccion.com/es/producto/info/178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