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inaugura la puesta en marcha de la mayor planta de Biomasa de España </w:t>
      </w:r>
    </w:p>
    <w:p>
      <w:pPr>
        <w:pStyle w:val="Ttulo2"/>
        <w:rPr>
          <w:color w:val="355269"/>
        </w:rPr>
      </w:pPr>
      <w:r>
        <w:rPr>
          <w:color w:val="355269"/>
        </w:rPr>
        <w:t>El President de la Generalitat Valenciana, Alberto Fabra, asegura que Crevillente es un ejemplo del gran futuro que tiene el sector de las energías renovables en la Comunitat Valenciana
</w:t>
      </w:r>
    </w:p>
    <w:p>
      <w:pPr>
        <w:pStyle w:val="LOnormal"/>
        <w:rPr>
          <w:color w:val="355269"/>
        </w:rPr>
      </w:pPr>
      <w:r>
        <w:rPr>
          <w:color w:val="355269"/>
        </w:rPr>
      </w:r>
    </w:p>
    <w:p>
      <w:pPr>
        <w:pStyle w:val="LOnormal"/>
        <w:jc w:val="left"/>
        <w:rPr/>
      </w:pPr>
      <w:r>
        <w:rPr/>
        <w:t/>
        <w:br/>
        <w:t/>
        <w:br/>
        <w:t>Alberto Fabra ha hecho estas declaraciones en la inauguración de la nueva planta de Biomasa puesta en marcha en Crevillente por la Cooperativa Eléctrica San Francisco de Asís, propietaria de la Corporación Valenciana de Energías Renovables (COVAERSA), que ya explota en la misma localidad desde hace cuatro años una de las mayores plantas de energía solar fotovoltaica de España.</w:t>
        <w:br/>
        <w:t/>
        <w:br/>
        <w:t>El Jefe del Consell ha valorado el trabajo desempañado por las cooperativas eléctricas, que han demostrado su capacidad de innovación a través del desarrollo y la investigación para desarrollar los retos más ambiciosos.</w:t>
        <w:br/>
        <w:t/>
        <w:br/>
        <w:t>En este sentido, ha señalado que la cooperativa que ha impulsado esta planta en Crevillente es un ejemplo de progreso, ya que ha puesto en marcha el proceso de producción de energía renovable más ambicioso de España, convirtiéndose en la mayor empresa destinada a la producción de briquetas y una de las más importantes de Europa.</w:t>
        <w:br/>
        <w:t/>
        <w:br/>
        <w:t>La planta de Biomasa de Crevillente es la única fábrica del mundo que produce briquetas a partir de cáscara de almendra, la primera planta de producción de briquetas de biomasa de la Comunitat, la de mayor tamaño de España y de las 3 primeras de Europa en cuanto a capacidad de producción.</w:t>
        <w:br/>
        <w:t/>
        <w:br/>
        <w:t>El President de la Generalitat ha explicado que hoy, con la inauguración de esta planta, podemos presumir que tenemos a nuestro alcance un sistema para la producción de energías renovables, que son el futuro. Además, ha destacado el ahorro en emisión de Co2 de más de 50 millones toneladas que supone esta planta.</w:t>
        <w:br/>
        <w:t/>
        <w:br/>
        <w:t>También ha recordado que el objetivo del Consell al finalizar esta legislatura es que el 45 por ciento del total de energía que se consume tenga su origen en energías renovables. En este sentido, ha señalado que se trata de un compromiso con la sostenibilidad, la ecología y la producción, que es fundamental para nuestro crecimiento.</w:t>
        <w:br/>
        <w:t/>
        <w:br/>
        <w:t>Alberto Fabra se ha referido a la cambiante legislación y normativa que ha afectado a las cooperativas eléctricas en los últimos tiempos, pero ha valorado su bagaje y la tradición y sobre todo la apuesta clara de la Coopetativa Eléctrica San Francisco de Asís por Crevillente, que ha situado a esta localidad como referente en cuanto a la producción de energías renovables con una instalación pionera en España y una de las más importantes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Crevillent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