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Art Marketing, primera agencia de comunicación adscrita a la Red Concilia de Madrid</w:t>
      </w:r>
    </w:p>
    <w:p>
      <w:pPr>
        <w:pStyle w:val="Ttulo2"/>
        <w:rPr>
          <w:color w:val="355269"/>
        </w:rPr>
      </w:pPr>
      <w:r>
        <w:rPr>
          <w:color w:val="355269"/>
        </w:rPr>
        <w:t>?	El Ayuntamiento de Madrid incorpora cuatro nuevas empresas a la Red de Empresas por la Conciliación, entre las que se encuentra Art Marketing.</w:t>
      </w:r>
    </w:p>
    <w:p>
      <w:pPr>
        <w:pStyle w:val="LOnormal"/>
        <w:rPr>
          <w:color w:val="355269"/>
        </w:rPr>
      </w:pPr>
      <w:r>
        <w:rPr>
          <w:color w:val="355269"/>
        </w:rPr>
      </w:r>
    </w:p>
    <w:p>
      <w:pPr>
        <w:pStyle w:val="LOnormal"/>
        <w:jc w:val="left"/>
        <w:rPr/>
      </w:pPr>
      <w:r>
        <w:rPr/>
        <w:t/>
        <w:br/>
        <w:t/>
        <w:br/>
        <w:t>Dña. Concepción Dancausa, Delegada de Familia y Servicios Sociales del Ayuntamiento de Madrid y Beatriz de Andrés, Directora General de Art Marketing han firmado el acuerdo de adhesión de Art Marketing a la Red Concilia Madrid. Con esta firma, la consultora se convierte en la primera agencia de comunicación en sumarse a la Red, al tiempo que consolida su decidida apuesta por la conciliación como principal eslabón de RSC. Con la convicción de las ventajas y beneficios que reportan estas medidas no solo para mejorar la calidad de vida y del trabajo de las integrantes del equipo, sino como una humilde mejora de la sociedad que le rodea, explica Beatriz de Andrés.</w:t>
        <w:br/>
        <w:t/>
        <w:br/>
        <w:t>El objetivo de la Red Concilia es motivar y animar a las empresas madrileñas a introducir políticas de igualdad y conciliación en sus organizaciones. Art Marketing lleva varios meses trabajando en la planificación, consolidación y sistematización de las políticas de conciliación vida personal y familiar con la laboral. La entrada en esta Red supone un compromiso que ha de ser renovado cada año.</w:t>
        <w:br/>
        <w:t/>
        <w:br/>
        <w:t>Con la integración en la Red Concilia, Art Marketing amplía su experiencia en materia de conciliación que ya cuenta con diversos premios como el Sello Social de Pozuelo de Alarcón 2009 y 2010 o la IV edición del premio Conciliación de la Vida Familiar y Profesional 2007 organizada por el Excmo. Ayuntamiento de Pozuelo Alarcón en Madrid.</w:t>
        <w:br/>
        <w:t/>
        <w:br/>
        <w:t>Entre las medidas que la consultora ya ha puesto en marca para conciliar se encuentran: una mayor flexibilidad horaria de los trabajadores o la participación en cursos subvencionados para formación aplicada al trabajo diario.</w:t>
        <w:br/>
        <w:t/>
        <w:br/>
        <w:t>En total, este año se han sumado a esta iniciativa cuatro empresas, con lo que son ya 22 firmas las que se han adscrito a esta red.</w:t>
        <w:br/>
        <w:t/>
        <w:br/>
        <w:t>Según Concepción Dancausa, delegada de Familia y Servicios Sociales: Cada vez son más las empresas que desean adquirir un compromiso social. Con ello se demuestra que a las compañías les importa la sociedad y son conscientes, de que las éstas no puede vivir en un entorno social enfermo.</w:t>
        <w:br/>
        <w:t/>
        <w:br/>
        <w:t>Para Beatriz de Andrés, Directora General de Art Marketing: Nos sentimos muy orgullosas por formar parte del compromiso de la Red Concilia que nos brinda el Ayuntamiento de Madrid y de ser la primera agencia de comunicación que lo consigue. En Art Marketing nos hemos sentido siempre muy involucradas en temas de conciliación entre la vida laboral y personal. Desde nuestra experiencia hemos observado cómo la aplicación de políticas de conciliación han conseguido mejorar el ambiente laboral a la vez que se ha logrado retener el talento y aumentar la productividad y el rendimiento de los empleados.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