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MOBOTIX y FENITEL firman un acuerdo de colaboración institucional</w:t>
      </w:r>
    </w:p>
    <w:p>
      <w:pPr>
        <w:pStyle w:val="Ttulo2"/>
        <w:rPr>
          <w:color w:val="355269"/>
        </w:rPr>
      </w:pPr>
      <w:r>
        <w:rPr>
          <w:color w:val="355269"/>
        </w:rPr>
        <w:t>Uno de los aspectos clave del acuerdo es la formación</w:t>
      </w:r>
    </w:p>
    <w:p>
      <w:pPr>
        <w:pStyle w:val="LOnormal"/>
        <w:rPr>
          <w:color w:val="355269"/>
        </w:rPr>
      </w:pPr>
      <w:r>
        <w:rPr>
          <w:color w:val="355269"/>
        </w:rPr>
      </w:r>
    </w:p>
    <w:p>
      <w:pPr>
        <w:pStyle w:val="LOnormal"/>
        <w:jc w:val="left"/>
        <w:rPr/>
      </w:pPr>
      <w:r>
        <w:rPr/>
        <w:t/>
        <w:br/>
        <w:t/>
        <w:br/>
        <w:t>MOBOTIX AG, líder fabricante de sistemas de video de alta resolución basados en redes, ha firmado un acuerdo de colaboración institucional con la compañía FENITEL, la Federación Nacional de Instaladores de Telecomunicaciones de España, para impulsar las relaciones de los asociados a FENITEL con el fabricante alemán de sistemas CCTV IP de alta resolución, MOBOTIX.</w:t>
        <w:br/>
        <w:t/>
        <w:br/>
        <w:t>FENITEL cuenta actualmente con más de 1.000 empresas instaladoras de toda España a través de las 23 asociaciones territoriales y 1 Agrupación de Asociaciones que componen la Federación.</w:t>
        <w:br/>
        <w:t/>
        <w:br/>
        <w:t>La formación será uno de los aspectos claves en el desarrollo del acuerdo, que ha sido firmado, el pasado jueves 15 de diciembre, por el Presidente de FENITEL, Antonio Mateos, y por el Director de Desarrollo de Negocio para el Sur de Europa de MOBOTIX, Jesús Garzón.</w:t>
        <w:br/>
        <w:t/>
        <w:br/>
        <w:t>Para MOBOTIX es importante integrarse en esta federación que es interlocutor institucional del sector de la instalación, integración y mantenimiento de equipos y sistemas de telecomunicaciones ante la Administración, los Operadores y el resto de los Agentes del mercado de las telecomunicaciones. Comenta Jesús Garzón, Director para el Sur de Europa de MOBOTIX AG. Creo que podemos aportarnos mucho mutuamente.</w:t>
        <w:br/>
        <w:t/>
        <w:br/>
        <w:t>Para FENITEL incorporar a MOBOTIX en nuestro colectivo de Socios Colaboradores supone enriquecer la oferta de servicios a nuestras empresas asociadas, en particular la formación en los sistemas de CCTV sobre IP. Una de las áreas de negocio en las que las empresas integradoras e instaladoras de equipos y sistemas de telecomunicación están creciendo y apostando con determinación en su desarrollo en España. Explica Antonio Mateos, Presidente de FENITEL.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