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Otro premio para la empresa de diseño de muebles màs importante del país</w:t>
      </w:r>
    </w:p>
    <w:p>
      <w:pPr>
        <w:pStyle w:val="Ttulo2"/>
        <w:rPr>
          <w:color w:val="355269"/>
        </w:rPr>
      </w:pPr>
      <w:r>
        <w:rPr>
          <w:color w:val="355269"/>
        </w:rPr>
        <w:t>Vahume sigue marcando tendencia: la Subsecretaria de Industria del Ministerio de Industria de la Nación le entregó el Sello de Buen DIseño por su línea Ejecutiva Baires.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progreso y las novedades en Vahume están a la orden del día. Como con cada producto que Vahume lanza al mercado, las distinciones por su originalidad y buen gusto llegan sin freno.</w:t>
        <w:br/>
        <w:t/>
        <w:br/>
        <w:t>Esta vez, Vahume fue galardonada con el Sello de Buen Diseño por su Línea Ejecutiva Baires, premio impulsado por la Subsecretaria de Industria del Ministerio de Industria de la Nación.</w:t>
        <w:br/>
        <w:t/>
        <w:br/>
        <w:t>En esta primera edición, la industria inscribió 321 productos y la Línea Ejecutiva Baires, dirigida para el segmento managment, se llevó el máximo galardón dentro de la categoría Equipamiento y Mobiliario, grupo que más inscriptos tuvo, seguida por Bazar e Indumentaria y Textil.</w:t>
        <w:br/>
        <w:t/>
        <w:br/>
        <w:t>La línea ejecutiva Baires, ya había obtenido el Primer Premio al Diseñador del año otorgado a Di Marcelo Schachner en el marco de la Feria Internacional del Mueble Argentino 2010. </w:t>
        <w:br/>
        <w:t/>
        <w:br/>
        <w:t>De este modo, Vahumê sigue reforzando su posicionamiento basado en el diseño y la innovación como valor primordial en todos sus productos.</w:t>
        <w:br/>
        <w:t/>
        <w:br/>
        <w:t>Vahume es una de las empresas argentinas con mayor presencia en el mercado. En 1976 nace como industria metalúrgica de cocinas y heladeras y a fines de la década del 70 se reconvierte hacia la producción de muebles metálicos de oficina. Y más tarde profundizaría ese camino con la producción de muebles de madera desarmables.</w:t>
        <w:br/>
        <w:t/>
        <w:br/>
        <w:t>A partir de allí, se dedica exclusivamente a la industrialización de muebles de oficina en una planta con tecnología adquirida en Europa y un equipo integrado por un cuadro gerencial, creativos, diseñadores industriales, administrativos, vendedores, personal de logística y producción.</w:t>
        <w:br/>
        <w:t/>
        <w:br/>
        <w:t>A esa estructura se le suman tres retails exclusivos: Ciudad Autónoma de Buenos Aires, Rosario y Córdoba, que se unen a una red de representantes que comercializan sus líneas en todo el país.</w:t>
        <w:br/>
        <w:t/>
        <w:br/>
        <w:t>Con el desarrollo de líneas de vanguardia Vahumê se posiciona como marca generadora de tendencias. La línea operativa Sistema Trez y Sistema Dos, y sus líneas Ejecutivas Docta y Baires, esta última ganadora en 2010 del Primer Premio en la Feria Internacional del Mueble Argentino, son algunos ejemplos que le permitieron a la marca expandirse a nivel local y proyectarse a nivel regional en países como Chile y Uruguay.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Ciudad de Buenos Aires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