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Junta y ayuntamiento reconocen la labor de Unicis Sevilla a través del proyecto Genes</w:t>
      </w:r>
    </w:p>
    <w:p>
      <w:pPr>
        <w:pStyle w:val="Ttulo2"/>
        <w:rPr>
          <w:color w:val="355269"/>
        </w:rPr>
      </w:pPr>
      <w:r>
        <w:rPr>
          <w:color w:val="355269"/>
        </w:rPr>
        <w:t>Carmen Muñoz, gerente de la delegación de Unicis en Sevilla, recibe una placa como homenaje al esfuerzo llevado a cabo por la cadena europea líder especializada en relaciones de pareja estable, amistad y ocio, desde que abrió sus puertas en Sevilla en </w:t>
      </w:r>
    </w:p>
    <w:p>
      <w:pPr>
        <w:pStyle w:val="LOnormal"/>
        <w:rPr>
          <w:color w:val="355269"/>
        </w:rPr>
      </w:pPr>
      <w:r>
        <w:rPr>
          <w:color w:val="355269"/>
        </w:rPr>
      </w:r>
    </w:p>
    <w:p>
      <w:pPr>
        <w:pStyle w:val="LOnormal"/>
        <w:jc w:val="left"/>
        <w:rPr/>
      </w:pPr>
      <w:r>
        <w:rPr/>
        <w:t/>
        <w:br/>
        <w:t/>
        <w:br/>
        <w:t>Sevilla,15 de diciembre de 2011.- La delegación de Unicis en Sevilla está de enhorabuena. Hace unos días el Ayuntamiento entregó a la gerente, Carmen Muñoz, una placa como homenaje al esfuerzo realizado por la agencia en estos dos años, a través del proyecto Genes. </w:t>
        <w:br/>
        <w:t/>
        <w:br/>
        <w:t>El reconocimiento formaba parte del acto de clausura del Proyecto Genes: Generación de negocios en Sevilla, puesto en marcha por el Ayuntamiento de Sevilla, y subvencionado por el Servicio Andaluz de Empleo de la Consejería. En el acto estuvieron presentes la directora general de Formación Profesional del Autónomo, Teresa Florida, la delegada provincial de Empleo, Aurora Cosano, el teniente de alcalde, Gregorio Serrano, y el director general de Empleo del Ayuntamiento, Luis Miguel Rufino. Todos ellos, destacaron el importante esfuerzo realizado por Carmen Muñoz, por levantar el negocio y conseguir su fortalecimiento aún en tiempos de crisis. </w:t>
        <w:br/>
        <w:t/>
        <w:br/>
        <w:t>Por su parte, Carmen Muñoz, señaló que Unicis Sevilla se puso en marcha en 2010 con la intención de convertirse en un punto de encuentro para muchas personas con ganas de salir a disfrutar y encontrar pareja y, hasta el momento, y gracias a nuestro continuo esfuerzo, los datos no hacen sino reafirmar nuestra decidida apuesta.</w:t>
        <w:br/>
        <w:t/>
        <w:br/>
        <w:t>La delegación de Unicis en Sevilla abrió sus puertas en junio del pasado año y desde entonces, han sido muchos los sevillanos que han visitado las instalaciones con la intención de encontrar el amor. Los datos lo dejan claro: el 85 por ciento de las personas que han visitado la agencia han encontrado pareja.</w:t>
        <w:br/>
        <w:t/>
        <w:br/>
        <w:t>En unos momentos en los que la fragilidad de las parejas es cada vez más manifiesta y en los que el compromiso para siempre es casi una utopía, el perfil del divorciado es el que gana terreno en Unicis. En cuanto a la media de edad, la mitad de las personas que se enamorar en la agencia tiene entre 31 y 57 años, aunque también hay parejas de entre 27 y 31 y mayores de 57, que encuentran el amor. A pesar de los fracasos, la gente no pierde la esperanza de encontrar a la persona adecuada y por ello, este sector de la población se ha convertido en uno de los principales usuarios, explica Carmen Muñoz.</w:t>
        <w:br/>
        <w:t/>
        <w:br/>
        <w:t>Proyecto Genes</w:t>
        <w:br/>
        <w:t/>
        <w:br/>
        <w:t>El proyecto Genes: Generación de negocios en Sevilla, que se ha desarrollado a lo largo de 24 meses, seleccionaba una serie de empresas con ideas innovadoras, en las que se encontraba Unicis Sevilla, para apoyar la puesta en marcha y la consolidación de las iniciativas económicas de nuevos yacimientos de empleo. El proyecto se ha desarrollado en tres fases constaba de 3 fases, la de información, la de formación y la de divulgación, seguimiento y consolidación.</w:t>
        <w:br/>
        <w:t/>
        <w:br/>
        <w:t>Todas aquellas personas interesadas en conocer la actividad de la delegación de Unicis en Sevilla pueden visitarla en la calle Virgen de Gracia y Esperanza, número 17, oficina 3 .Su teléfono es 954.19.24.58. Para los próximos meses, la agencia tiene preparado un amplio calendario de actividades que incluye un crucero para singles, cenas un sábado de cada mes, reuniones y charlas.</w:t>
        <w:br/>
        <w:t/>
        <w:br/>
        <w:t>Sobre Unicis</w:t>
        <w:br/>
        <w:t/>
        <w:br/>
        <w:t>Con más de 30 años de experiencia como agencia matrimonial, y relaciones de amistad y ocio, Unicis se posiciona como la primera franquicia de Europa especializada en esta materia. Sus buenas prácticas profesionales, de calidad y su sistema único de pruebas piloto para la elaboración de procedimientos de trabajo y métodos es lo que le ha llevado a ser líder de su actividad. Unicis es la mejor alternativa para las personas libres y sin prejuicios, que han elegido otras facilidades para relacionarse y encontrar la amistad, el amor y la diversión.</w:t>
        <w:br/>
        <w:t/>
        <w:br/>
        <w:t>En 1996 la empresa inició su expansión por España y desde entonces, el número de franquiciados no hace más que crecer. Su amplio número de delegaciones ofrece a los clientes mayores posibilidades de encuentros con personas afines. Una verdadera ventaja, en caso de traslado o desplazamiento. Se puede ser franquiciado de Unicis a partir de 9.5000,00 Euros, además de un royalty de explotación del 3%. Por su parte, la franquicia aporta una formación cualificada, tanto en los aspectos relativos al negocio como a la propia enseña (teórico y práctico). Los franquiciados formarán parte de un modelo de franquicia exclusivo, de calidad y con una gestión muy eficaz.</w:t>
        <w:br/>
        <w:t/>
        <w:br/>
        <w:t>MÁS INFORMACIÓN:</w:t>
        <w:br/>
        <w:t/>
        <w:br/>
        <w:t>Orientanegocio.com  902 875 479/954 255 022  www.orientanegocio.com</w:t>
        <w:br/>
        <w:t/>
        <w:br/>
        <w:t>marketing@orientanegocio.com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